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AC14F8" w:rsidRPr="00F416B2" w:rsidTr="00AC14F8">
        <w:tc>
          <w:tcPr>
            <w:tcW w:w="1716" w:type="dxa"/>
            <w:shd w:val="clear" w:color="auto" w:fill="auto"/>
          </w:tcPr>
          <w:p w:rsidR="00AC14F8" w:rsidRPr="00AC14F8" w:rsidRDefault="00AC14F8" w:rsidP="00AC14F8">
            <w:pPr>
              <w:jc w:val="right"/>
              <w:rPr>
                <w:rFonts w:eastAsia="Calibri"/>
                <w:noProof/>
                <w:lang w:val="ru-RU" w:eastAsia="ru-RU"/>
              </w:rPr>
            </w:pPr>
            <w:r w:rsidRPr="00AC14F8">
              <w:rPr>
                <w:rFonts w:eastAsia="Calibri"/>
                <w:noProof/>
                <w:lang w:val="ru-RU" w:eastAsia="ru-RU"/>
              </w:rPr>
              <w:drawing>
                <wp:inline distT="0" distB="0" distL="0" distR="0" wp14:anchorId="08C0BC6A" wp14:editId="6508E1C2">
                  <wp:extent cx="882015" cy="12407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015" cy="1240790"/>
                          </a:xfrm>
                          <a:prstGeom prst="rect">
                            <a:avLst/>
                          </a:prstGeom>
                          <a:noFill/>
                          <a:ln>
                            <a:noFill/>
                          </a:ln>
                        </pic:spPr>
                      </pic:pic>
                    </a:graphicData>
                  </a:graphic>
                </wp:inline>
              </w:drawing>
            </w:r>
          </w:p>
        </w:tc>
        <w:tc>
          <w:tcPr>
            <w:tcW w:w="7903" w:type="dxa"/>
            <w:shd w:val="clear" w:color="auto" w:fill="auto"/>
          </w:tcPr>
          <w:p w:rsidR="00AC14F8" w:rsidRPr="00AC14F8" w:rsidRDefault="00AC14F8" w:rsidP="00AC14F8">
            <w:pPr>
              <w:jc w:val="center"/>
              <w:rPr>
                <w:rFonts w:eastAsia="Calibri"/>
                <w:b/>
                <w:sz w:val="24"/>
                <w:szCs w:val="24"/>
              </w:rPr>
            </w:pPr>
          </w:p>
          <w:p w:rsidR="00AC14F8" w:rsidRPr="00AC14F8" w:rsidRDefault="00AC14F8" w:rsidP="002B4AE9">
            <w:pPr>
              <w:spacing w:line="360" w:lineRule="auto"/>
              <w:jc w:val="center"/>
              <w:rPr>
                <w:rFonts w:eastAsia="Calibri"/>
                <w:b/>
                <w:sz w:val="24"/>
                <w:szCs w:val="24"/>
                <w:lang w:val="ru-RU"/>
              </w:rPr>
            </w:pPr>
            <w:r w:rsidRPr="00AC14F8">
              <w:rPr>
                <w:rFonts w:eastAsia="Calibri"/>
                <w:b/>
                <w:sz w:val="24"/>
                <w:szCs w:val="24"/>
                <w:lang w:val="ru-RU"/>
              </w:rPr>
              <w:t>Автономная некоммерческая образовательная организация</w:t>
            </w:r>
          </w:p>
          <w:p w:rsidR="00AC14F8" w:rsidRPr="00AC14F8" w:rsidRDefault="00AC14F8" w:rsidP="002B4AE9">
            <w:pPr>
              <w:spacing w:line="360" w:lineRule="auto"/>
              <w:jc w:val="center"/>
              <w:rPr>
                <w:rFonts w:eastAsia="Calibri"/>
                <w:b/>
                <w:sz w:val="24"/>
                <w:szCs w:val="24"/>
                <w:lang w:val="ru-RU"/>
              </w:rPr>
            </w:pPr>
            <w:r w:rsidRPr="00AC14F8">
              <w:rPr>
                <w:rFonts w:eastAsia="Calibri"/>
                <w:b/>
                <w:sz w:val="24"/>
                <w:szCs w:val="24"/>
                <w:lang w:val="ru-RU"/>
              </w:rPr>
              <w:t>высшего образования Центросоюза Российской Федерации</w:t>
            </w:r>
          </w:p>
          <w:p w:rsidR="00AC14F8" w:rsidRPr="00AC14F8" w:rsidRDefault="00AC14F8" w:rsidP="002B4AE9">
            <w:pPr>
              <w:spacing w:line="360" w:lineRule="auto"/>
              <w:jc w:val="center"/>
              <w:rPr>
                <w:rFonts w:eastAsia="Calibri"/>
                <w:b/>
                <w:sz w:val="24"/>
                <w:szCs w:val="24"/>
              </w:rPr>
            </w:pPr>
            <w:r w:rsidRPr="00AC14F8">
              <w:rPr>
                <w:rFonts w:eastAsia="Calibri"/>
                <w:b/>
                <w:sz w:val="24"/>
                <w:szCs w:val="24"/>
              </w:rPr>
              <w:t>«</w:t>
            </w:r>
            <w:proofErr w:type="spellStart"/>
            <w:r w:rsidRPr="00AC14F8">
              <w:rPr>
                <w:rFonts w:eastAsia="Calibri"/>
                <w:b/>
                <w:sz w:val="24"/>
                <w:szCs w:val="24"/>
              </w:rPr>
              <w:t>Сибирский</w:t>
            </w:r>
            <w:proofErr w:type="spellEnd"/>
            <w:r w:rsidRPr="00AC14F8">
              <w:rPr>
                <w:rFonts w:eastAsia="Calibri"/>
                <w:b/>
                <w:sz w:val="24"/>
                <w:szCs w:val="24"/>
              </w:rPr>
              <w:t xml:space="preserve"> </w:t>
            </w:r>
            <w:proofErr w:type="spellStart"/>
            <w:r w:rsidRPr="00AC14F8">
              <w:rPr>
                <w:rFonts w:eastAsia="Calibri"/>
                <w:b/>
                <w:sz w:val="24"/>
                <w:szCs w:val="24"/>
              </w:rPr>
              <w:t>университет</w:t>
            </w:r>
            <w:proofErr w:type="spellEnd"/>
            <w:r w:rsidRPr="00AC14F8">
              <w:rPr>
                <w:rFonts w:eastAsia="Calibri"/>
                <w:b/>
                <w:sz w:val="24"/>
                <w:szCs w:val="24"/>
              </w:rPr>
              <w:t xml:space="preserve"> </w:t>
            </w:r>
            <w:proofErr w:type="spellStart"/>
            <w:r w:rsidRPr="00AC14F8">
              <w:rPr>
                <w:rFonts w:eastAsia="Calibri"/>
                <w:b/>
                <w:sz w:val="24"/>
                <w:szCs w:val="24"/>
              </w:rPr>
              <w:t>потребительской</w:t>
            </w:r>
            <w:proofErr w:type="spellEnd"/>
            <w:r w:rsidRPr="00AC14F8">
              <w:rPr>
                <w:rFonts w:eastAsia="Calibri"/>
                <w:b/>
                <w:sz w:val="24"/>
                <w:szCs w:val="24"/>
              </w:rPr>
              <w:t xml:space="preserve"> </w:t>
            </w:r>
            <w:proofErr w:type="spellStart"/>
            <w:r w:rsidRPr="00AC14F8">
              <w:rPr>
                <w:rFonts w:eastAsia="Calibri"/>
                <w:b/>
                <w:sz w:val="24"/>
                <w:szCs w:val="24"/>
              </w:rPr>
              <w:t>кооперации</w:t>
            </w:r>
            <w:proofErr w:type="spellEnd"/>
            <w:r w:rsidRPr="00AC14F8">
              <w:rPr>
                <w:rFonts w:eastAsia="Calibri"/>
                <w:b/>
                <w:sz w:val="24"/>
                <w:szCs w:val="24"/>
              </w:rPr>
              <w:t>»</w:t>
            </w:r>
          </w:p>
        </w:tc>
      </w:tr>
      <w:tr w:rsidR="00A71227" w:rsidRPr="00634806" w:rsidTr="00442735">
        <w:tc>
          <w:tcPr>
            <w:tcW w:w="1716" w:type="dxa"/>
            <w:shd w:val="clear" w:color="auto" w:fill="auto"/>
          </w:tcPr>
          <w:p w:rsidR="00A71227" w:rsidRPr="00143923" w:rsidRDefault="00A71227" w:rsidP="00F71D31">
            <w:pPr>
              <w:jc w:val="right"/>
              <w:rPr>
                <w:rFonts w:eastAsia="Calibri"/>
              </w:rPr>
            </w:pPr>
          </w:p>
        </w:tc>
        <w:tc>
          <w:tcPr>
            <w:tcW w:w="7903" w:type="dxa"/>
            <w:shd w:val="clear" w:color="auto" w:fill="auto"/>
          </w:tcPr>
          <w:p w:rsidR="00A71227" w:rsidRPr="00143923" w:rsidRDefault="00A71227" w:rsidP="00442735">
            <w:pPr>
              <w:spacing w:line="360" w:lineRule="auto"/>
              <w:jc w:val="center"/>
              <w:rPr>
                <w:rFonts w:eastAsia="Calibri"/>
                <w:sz w:val="28"/>
                <w:szCs w:val="28"/>
              </w:rPr>
            </w:pPr>
          </w:p>
        </w:tc>
      </w:tr>
    </w:tbl>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536427" w:rsidRDefault="00A71227" w:rsidP="00F6312C">
      <w:pPr>
        <w:tabs>
          <w:tab w:val="left" w:pos="6237"/>
        </w:tabs>
        <w:jc w:val="center"/>
        <w:outlineLvl w:val="0"/>
        <w:rPr>
          <w:b/>
          <w:color w:val="000000"/>
          <w:sz w:val="28"/>
          <w:szCs w:val="28"/>
          <w:lang w:val="ru-RU"/>
        </w:rPr>
      </w:pPr>
      <w:r>
        <w:rPr>
          <w:color w:val="000000"/>
          <w:sz w:val="28"/>
          <w:szCs w:val="28"/>
          <w:lang w:val="ru-RU"/>
        </w:rPr>
        <w:t xml:space="preserve">           </w:t>
      </w:r>
      <w:r w:rsidR="00536427">
        <w:rPr>
          <w:color w:val="000000"/>
          <w:sz w:val="28"/>
          <w:szCs w:val="28"/>
          <w:lang w:val="ru-RU"/>
        </w:rPr>
        <w:t xml:space="preserve">                             </w:t>
      </w:r>
    </w:p>
    <w:p w:rsidR="00E23609" w:rsidRPr="007D1972" w:rsidRDefault="00E23609" w:rsidP="00E23609">
      <w:pPr>
        <w:pStyle w:val="EmptyLayoutCell"/>
        <w:rPr>
          <w:b/>
          <w:sz w:val="28"/>
          <w:szCs w:val="28"/>
          <w:lang w:val="ru-RU"/>
        </w:rPr>
      </w:pPr>
      <w:r>
        <w:rPr>
          <w:b/>
          <w:sz w:val="28"/>
          <w:szCs w:val="28"/>
          <w:lang w:val="ru-RU"/>
        </w:rPr>
        <w:t xml:space="preserve">                                                                                    </w:t>
      </w:r>
      <w:r w:rsidRPr="007D1972">
        <w:rPr>
          <w:b/>
          <w:sz w:val="28"/>
          <w:szCs w:val="28"/>
          <w:lang w:val="ru-RU"/>
        </w:rPr>
        <w:t>УТВЕРЖДАЮ</w:t>
      </w:r>
    </w:p>
    <w:p w:rsidR="00E23609" w:rsidRPr="007D1972" w:rsidRDefault="00E23609" w:rsidP="00E23609">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E23609" w:rsidRPr="007D1972" w:rsidRDefault="00E23609" w:rsidP="00E23609">
      <w:pPr>
        <w:pStyle w:val="EmptyLayoutCell"/>
        <w:rPr>
          <w:sz w:val="28"/>
          <w:szCs w:val="28"/>
          <w:lang w:val="ru-RU"/>
        </w:rPr>
      </w:pPr>
      <w:r>
        <w:rPr>
          <w:sz w:val="28"/>
          <w:szCs w:val="28"/>
          <w:lang w:val="ru-RU"/>
        </w:rPr>
        <w:t xml:space="preserve">                                                                                    </w:t>
      </w:r>
      <w:r w:rsidR="005013FA" w:rsidRPr="005013FA">
        <w:rPr>
          <w:noProof/>
          <w:u w:val="single"/>
          <w:lang w:val="ru-RU" w:eastAsia="ru-RU"/>
        </w:rPr>
        <w:drawing>
          <wp:inline distT="0" distB="0" distL="0" distR="0" wp14:anchorId="670B3612" wp14:editId="34264966">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7D1972">
        <w:rPr>
          <w:sz w:val="28"/>
          <w:szCs w:val="28"/>
          <w:lang w:val="ru-RU"/>
        </w:rPr>
        <w:t xml:space="preserve">Л.В. Ватлина </w:t>
      </w:r>
    </w:p>
    <w:p w:rsidR="00E23609" w:rsidRPr="007D1972" w:rsidRDefault="00E23609" w:rsidP="00E23609">
      <w:pPr>
        <w:pStyle w:val="EmptyLayoutCell"/>
        <w:rPr>
          <w:sz w:val="28"/>
          <w:szCs w:val="28"/>
          <w:lang w:val="ru-RU"/>
        </w:rPr>
      </w:pPr>
      <w:r>
        <w:rPr>
          <w:sz w:val="28"/>
          <w:szCs w:val="28"/>
          <w:lang w:val="ru-RU"/>
        </w:rPr>
        <w:t xml:space="preserve">                                                                                    </w:t>
      </w:r>
      <w:r w:rsidR="002B4AE9" w:rsidRPr="002B4AE9">
        <w:rPr>
          <w:color w:val="000000"/>
          <w:sz w:val="28"/>
          <w:szCs w:val="28"/>
          <w:lang w:val="ru-RU"/>
        </w:rPr>
        <w:t>28 мая 2025 г.</w:t>
      </w: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631C74" w:rsidRDefault="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Pr="00E23609" w:rsidRDefault="00A71227" w:rsidP="00F6312C">
      <w:pPr>
        <w:ind w:left="40"/>
        <w:jc w:val="center"/>
        <w:outlineLvl w:val="0"/>
        <w:rPr>
          <w:sz w:val="28"/>
          <w:szCs w:val="28"/>
          <w:lang w:val="ru-RU"/>
        </w:rPr>
      </w:pPr>
      <w:r w:rsidRPr="00E23609">
        <w:rPr>
          <w:b/>
          <w:color w:val="000000"/>
          <w:sz w:val="28"/>
          <w:szCs w:val="28"/>
          <w:lang w:val="ru-RU"/>
        </w:rPr>
        <w:t xml:space="preserve">РАБОЧАЯ </w:t>
      </w:r>
      <w:r w:rsidR="00DC7CC3" w:rsidRPr="00E23609">
        <w:rPr>
          <w:b/>
          <w:color w:val="000000"/>
          <w:sz w:val="28"/>
          <w:szCs w:val="28"/>
          <w:lang w:val="ru-RU"/>
        </w:rPr>
        <w:t xml:space="preserve">ПРОГРАММА </w:t>
      </w:r>
      <w:r w:rsidR="00DC7CC3">
        <w:rPr>
          <w:b/>
          <w:color w:val="000000"/>
          <w:sz w:val="28"/>
          <w:szCs w:val="28"/>
          <w:lang w:val="ru-RU"/>
        </w:rPr>
        <w:t>УЧЕБНОЙ</w:t>
      </w:r>
      <w:r w:rsidRPr="00E23609">
        <w:rPr>
          <w:b/>
          <w:color w:val="000000"/>
          <w:sz w:val="28"/>
          <w:szCs w:val="28"/>
          <w:lang w:val="ru-RU"/>
        </w:rPr>
        <w:t xml:space="preserve">  ДИСЦИПЛИНЫ</w:t>
      </w:r>
    </w:p>
    <w:p w:rsidR="00A71227" w:rsidRDefault="00A71227"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E23609" w:rsidRDefault="00A71227" w:rsidP="00A71227">
      <w:pPr>
        <w:ind w:left="40"/>
        <w:jc w:val="center"/>
        <w:rPr>
          <w:sz w:val="28"/>
          <w:szCs w:val="28"/>
          <w:lang w:val="ru-RU"/>
        </w:rPr>
      </w:pPr>
      <w:r w:rsidRPr="00E23609">
        <w:rPr>
          <w:b/>
          <w:color w:val="000000"/>
          <w:sz w:val="28"/>
          <w:szCs w:val="28"/>
          <w:lang w:val="ru-RU"/>
        </w:rPr>
        <w:t>ОП.0</w:t>
      </w:r>
      <w:r w:rsidR="00F35964">
        <w:rPr>
          <w:b/>
          <w:color w:val="000000"/>
          <w:sz w:val="28"/>
          <w:szCs w:val="28"/>
          <w:lang w:val="ru-RU"/>
        </w:rPr>
        <w:t>8</w:t>
      </w:r>
      <w:r w:rsidR="00654E81" w:rsidRPr="00E23609">
        <w:rPr>
          <w:b/>
          <w:color w:val="000000"/>
          <w:sz w:val="28"/>
          <w:szCs w:val="28"/>
          <w:lang w:val="ru-RU"/>
        </w:rPr>
        <w:t xml:space="preserve">  </w:t>
      </w:r>
      <w:r w:rsidRPr="00E23609">
        <w:rPr>
          <w:b/>
          <w:color w:val="000000"/>
          <w:sz w:val="28"/>
          <w:szCs w:val="28"/>
          <w:lang w:val="ru-RU"/>
        </w:rPr>
        <w:t xml:space="preserve"> </w:t>
      </w:r>
      <w:r w:rsidR="005A2445" w:rsidRPr="00E23609">
        <w:rPr>
          <w:b/>
          <w:color w:val="000000"/>
          <w:sz w:val="28"/>
          <w:szCs w:val="28"/>
          <w:lang w:val="ru-RU"/>
        </w:rPr>
        <w:t>Криминалистика</w:t>
      </w:r>
    </w:p>
    <w:p w:rsidR="00E23609" w:rsidRPr="00E23609" w:rsidRDefault="00E23609" w:rsidP="00E23609">
      <w:pPr>
        <w:ind w:left="40"/>
        <w:jc w:val="center"/>
        <w:rPr>
          <w:sz w:val="28"/>
          <w:szCs w:val="28"/>
          <w:lang w:val="ru-RU"/>
        </w:rPr>
      </w:pPr>
      <w:r>
        <w:rPr>
          <w:color w:val="000000"/>
          <w:sz w:val="28"/>
          <w:szCs w:val="28"/>
          <w:lang w:val="ru-RU"/>
        </w:rPr>
        <w:t xml:space="preserve">по программе </w:t>
      </w:r>
      <w:r>
        <w:rPr>
          <w:sz w:val="28"/>
          <w:szCs w:val="28"/>
          <w:lang w:val="ru-RU"/>
        </w:rPr>
        <w:t xml:space="preserve">базовой </w:t>
      </w:r>
      <w:r w:rsidRPr="00654E81">
        <w:rPr>
          <w:color w:val="000000"/>
          <w:sz w:val="28"/>
          <w:szCs w:val="28"/>
          <w:lang w:val="ru-RU"/>
        </w:rPr>
        <w:t>подготовки</w:t>
      </w: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654E81" w:rsidRDefault="00A71227" w:rsidP="00A71227">
      <w:pPr>
        <w:ind w:left="40"/>
        <w:jc w:val="center"/>
        <w:rPr>
          <w:sz w:val="28"/>
          <w:szCs w:val="28"/>
          <w:lang w:val="ru-RU"/>
        </w:rPr>
      </w:pPr>
      <w:r w:rsidRPr="00654E81">
        <w:rPr>
          <w:color w:val="000000"/>
          <w:sz w:val="28"/>
          <w:szCs w:val="28"/>
          <w:lang w:val="ru-RU"/>
        </w:rPr>
        <w:t xml:space="preserve">по </w:t>
      </w:r>
      <w:r w:rsidR="005A2445" w:rsidRPr="00654E81">
        <w:rPr>
          <w:color w:val="000000"/>
          <w:sz w:val="28"/>
          <w:szCs w:val="28"/>
          <w:lang w:val="ru-RU"/>
        </w:rPr>
        <w:t>специальности</w:t>
      </w:r>
    </w:p>
    <w:p w:rsidR="00A71227" w:rsidRDefault="00E23609" w:rsidP="00A71227">
      <w:pPr>
        <w:pStyle w:val="EmptyLayoutCell"/>
        <w:tabs>
          <w:tab w:val="left" w:pos="9867"/>
          <w:tab w:val="left" w:pos="9883"/>
        </w:tabs>
        <w:jc w:val="center"/>
        <w:rPr>
          <w:sz w:val="28"/>
          <w:szCs w:val="28"/>
          <w:lang w:val="ru-RU"/>
        </w:rPr>
      </w:pPr>
      <w:r w:rsidRPr="00E23609">
        <w:rPr>
          <w:sz w:val="28"/>
          <w:szCs w:val="28"/>
          <w:lang w:val="ru-RU"/>
        </w:rPr>
        <w:t>среднего профессионального образования</w:t>
      </w:r>
    </w:p>
    <w:p w:rsidR="00E23609" w:rsidRPr="00E23609" w:rsidRDefault="00E23609" w:rsidP="00A71227">
      <w:pPr>
        <w:pStyle w:val="EmptyLayoutCell"/>
        <w:tabs>
          <w:tab w:val="left" w:pos="9867"/>
          <w:tab w:val="left" w:pos="9883"/>
        </w:tabs>
        <w:jc w:val="center"/>
        <w:rPr>
          <w:sz w:val="28"/>
          <w:szCs w:val="28"/>
          <w:lang w:val="ru-RU"/>
        </w:rPr>
      </w:pPr>
    </w:p>
    <w:p w:rsidR="00A71227" w:rsidRPr="00654E81" w:rsidRDefault="00A71227" w:rsidP="00A71227">
      <w:pPr>
        <w:jc w:val="center"/>
        <w:rPr>
          <w:b/>
          <w:color w:val="000000"/>
          <w:sz w:val="28"/>
          <w:szCs w:val="28"/>
          <w:lang w:val="ru-RU"/>
        </w:rPr>
      </w:pPr>
      <w:r w:rsidRPr="00654E81">
        <w:rPr>
          <w:b/>
          <w:color w:val="000000"/>
          <w:sz w:val="28"/>
          <w:szCs w:val="28"/>
          <w:lang w:val="ru-RU"/>
        </w:rPr>
        <w:t>40.02.0</w:t>
      </w:r>
      <w:r w:rsidR="005A2445">
        <w:rPr>
          <w:b/>
          <w:color w:val="000000"/>
          <w:sz w:val="28"/>
          <w:szCs w:val="28"/>
          <w:lang w:val="ru-RU"/>
        </w:rPr>
        <w:t>2</w:t>
      </w:r>
      <w:r w:rsidRPr="00654E81">
        <w:rPr>
          <w:b/>
          <w:color w:val="000000"/>
          <w:sz w:val="28"/>
          <w:szCs w:val="28"/>
          <w:lang w:val="ru-RU"/>
        </w:rPr>
        <w:t xml:space="preserve"> </w:t>
      </w:r>
      <w:r w:rsidR="005A2445" w:rsidRPr="005A2445">
        <w:rPr>
          <w:b/>
          <w:color w:val="000000"/>
          <w:sz w:val="28"/>
          <w:szCs w:val="28"/>
          <w:lang w:val="ru-RU"/>
        </w:rPr>
        <w:t>Правоохранительная деятельность</w:t>
      </w:r>
    </w:p>
    <w:p w:rsidR="00A71227" w:rsidRDefault="00A71227" w:rsidP="00A71227">
      <w:pPr>
        <w:pStyle w:val="EmptyLayoutCell"/>
        <w:tabs>
          <w:tab w:val="left" w:pos="9867"/>
          <w:tab w:val="left" w:pos="9883"/>
        </w:tabs>
        <w:rPr>
          <w:sz w:val="24"/>
          <w:szCs w:val="24"/>
          <w:lang w:val="ru-RU"/>
        </w:rPr>
      </w:pPr>
    </w:p>
    <w:p w:rsidR="002B4AE9" w:rsidRPr="002B4AE9" w:rsidRDefault="002B4AE9" w:rsidP="002B4AE9">
      <w:pPr>
        <w:jc w:val="center"/>
        <w:rPr>
          <w:bCs/>
          <w:sz w:val="28"/>
          <w:szCs w:val="28"/>
          <w:lang w:val="ru-RU"/>
        </w:rPr>
      </w:pPr>
      <w:proofErr w:type="gramStart"/>
      <w:r w:rsidRPr="002B4AE9">
        <w:rPr>
          <w:bCs/>
          <w:sz w:val="28"/>
          <w:szCs w:val="28"/>
          <w:lang w:val="ru-RU"/>
        </w:rPr>
        <w:t>(направленность:</w:t>
      </w:r>
      <w:proofErr w:type="gramEnd"/>
      <w:r w:rsidRPr="002B4AE9">
        <w:rPr>
          <w:bCs/>
          <w:sz w:val="28"/>
          <w:szCs w:val="28"/>
          <w:lang w:val="ru-RU"/>
        </w:rPr>
        <w:t xml:space="preserve"> Оперативно-служебная деятельность)</w:t>
      </w:r>
    </w:p>
    <w:p w:rsidR="002B4AE9" w:rsidRPr="002B4AE9" w:rsidRDefault="002B4AE9" w:rsidP="002B4AE9">
      <w:pPr>
        <w:jc w:val="center"/>
        <w:rPr>
          <w:b/>
          <w:bCs/>
          <w:sz w:val="28"/>
          <w:szCs w:val="28"/>
          <w:lang w:val="ru-RU"/>
        </w:rPr>
      </w:pPr>
    </w:p>
    <w:p w:rsidR="002B4AE9" w:rsidRPr="002B4AE9" w:rsidRDefault="002B4AE9" w:rsidP="002B4AE9">
      <w:pPr>
        <w:jc w:val="center"/>
        <w:rPr>
          <w:bCs/>
          <w:sz w:val="28"/>
          <w:szCs w:val="28"/>
          <w:lang w:val="ru-RU"/>
        </w:rPr>
      </w:pPr>
      <w:r w:rsidRPr="002B4AE9">
        <w:rPr>
          <w:b/>
          <w:bCs/>
          <w:sz w:val="28"/>
          <w:szCs w:val="28"/>
          <w:lang w:val="ru-RU"/>
        </w:rPr>
        <w:tab/>
        <w:t xml:space="preserve">     </w:t>
      </w:r>
      <w:r w:rsidRPr="002B4AE9">
        <w:rPr>
          <w:bCs/>
          <w:sz w:val="28"/>
          <w:szCs w:val="28"/>
          <w:lang w:val="ru-RU"/>
        </w:rPr>
        <w:t xml:space="preserve">квалификация выпускника: </w:t>
      </w:r>
    </w:p>
    <w:p w:rsidR="002B4AE9" w:rsidRPr="002B4AE9" w:rsidRDefault="002B4AE9" w:rsidP="002B4AE9">
      <w:pPr>
        <w:jc w:val="center"/>
        <w:rPr>
          <w:bCs/>
          <w:sz w:val="28"/>
          <w:szCs w:val="28"/>
          <w:lang w:val="ru-RU"/>
        </w:rPr>
      </w:pPr>
      <w:r w:rsidRPr="002B4AE9">
        <w:rPr>
          <w:bCs/>
          <w:sz w:val="28"/>
          <w:szCs w:val="28"/>
          <w:lang w:val="ru-RU"/>
        </w:rPr>
        <w:t xml:space="preserve">     Юрист</w:t>
      </w:r>
    </w:p>
    <w:p w:rsidR="00DC7CC3" w:rsidRDefault="00DC7CC3" w:rsidP="00A71227">
      <w:pPr>
        <w:pStyle w:val="EmptyLayoutCell"/>
        <w:tabs>
          <w:tab w:val="left" w:pos="9867"/>
          <w:tab w:val="left" w:pos="9883"/>
        </w:tabs>
        <w:rPr>
          <w:sz w:val="24"/>
          <w:szCs w:val="24"/>
          <w:lang w:val="ru-RU"/>
        </w:rPr>
      </w:pPr>
    </w:p>
    <w:p w:rsidR="00DC7CC3" w:rsidRPr="00631C74" w:rsidRDefault="00DC7CC3" w:rsidP="00A71227">
      <w:pPr>
        <w:pStyle w:val="EmptyLayoutCell"/>
        <w:tabs>
          <w:tab w:val="left" w:pos="9867"/>
          <w:tab w:val="left" w:pos="9883"/>
        </w:tabs>
        <w:rPr>
          <w:sz w:val="24"/>
          <w:szCs w:val="24"/>
          <w:lang w:val="ru-RU"/>
        </w:rPr>
      </w:pPr>
    </w:p>
    <w:p w:rsidR="00A71227" w:rsidRPr="00431CC5" w:rsidRDefault="00A71227" w:rsidP="00A71227">
      <w:pPr>
        <w:pStyle w:val="EmptyLayoutCell"/>
        <w:tabs>
          <w:tab w:val="left" w:pos="29"/>
          <w:tab w:val="left" w:pos="46"/>
          <w:tab w:val="left" w:pos="423"/>
          <w:tab w:val="left" w:pos="1246"/>
          <w:tab w:val="left" w:pos="1271"/>
          <w:tab w:val="left" w:pos="1424"/>
          <w:tab w:val="left" w:pos="8373"/>
          <w:tab w:val="left" w:pos="8689"/>
          <w:tab w:val="left" w:pos="9200"/>
          <w:tab w:val="left" w:pos="9426"/>
          <w:tab w:val="left" w:pos="9495"/>
          <w:tab w:val="left" w:pos="9867"/>
          <w:tab w:val="left" w:pos="9883"/>
        </w:tabs>
        <w:jc w:val="center"/>
        <w:rPr>
          <w:sz w:val="28"/>
          <w:szCs w:val="28"/>
          <w:lang w:val="ru-RU"/>
        </w:rPr>
      </w:pPr>
    </w:p>
    <w:p w:rsidR="00A71227" w:rsidRPr="00431CC5" w:rsidRDefault="00431CC5" w:rsidP="00A71227">
      <w:pPr>
        <w:pStyle w:val="EmptyLayoutCell"/>
        <w:tabs>
          <w:tab w:val="left" w:pos="29"/>
          <w:tab w:val="left" w:pos="46"/>
          <w:tab w:val="left" w:pos="9883"/>
          <w:tab w:val="left" w:pos="9918"/>
          <w:tab w:val="left" w:pos="11503"/>
          <w:tab w:val="left" w:pos="13088"/>
          <w:tab w:val="left" w:pos="14673"/>
          <w:tab w:val="left" w:pos="16258"/>
          <w:tab w:val="left" w:pos="17843"/>
          <w:tab w:val="left" w:pos="19428"/>
          <w:tab w:val="left" w:pos="21013"/>
          <w:tab w:val="left" w:pos="22598"/>
          <w:tab w:val="left" w:pos="24183"/>
          <w:tab w:val="left" w:pos="25768"/>
          <w:tab w:val="left" w:pos="27353"/>
          <w:tab w:val="left" w:pos="28938"/>
        </w:tabs>
        <w:jc w:val="center"/>
        <w:rPr>
          <w:sz w:val="28"/>
          <w:szCs w:val="28"/>
          <w:lang w:val="ru-RU"/>
        </w:rPr>
      </w:pPr>
      <w:r w:rsidRPr="00431CC5">
        <w:rPr>
          <w:sz w:val="28"/>
          <w:szCs w:val="28"/>
          <w:lang w:val="ru-RU"/>
        </w:rPr>
        <w:t>Год начала подготовки: 2025</w:t>
      </w: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5B7CF6" w:rsidRDefault="00A71227" w:rsidP="00A71227">
      <w:pPr>
        <w:pStyle w:val="EmptyLayoutCell"/>
        <w:tabs>
          <w:tab w:val="left" w:pos="29"/>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bookmarkStart w:id="0" w:name="_GoBack"/>
      <w:bookmarkEnd w:id="0"/>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Pr="005B7CF6"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E23609" w:rsidRDefault="00A71227" w:rsidP="00F6312C">
      <w:pPr>
        <w:jc w:val="center"/>
        <w:outlineLvl w:val="0"/>
        <w:rPr>
          <w:sz w:val="28"/>
          <w:szCs w:val="28"/>
          <w:lang w:val="ru-RU"/>
        </w:rPr>
      </w:pPr>
      <w:r w:rsidRPr="00E23609">
        <w:rPr>
          <w:sz w:val="28"/>
          <w:szCs w:val="28"/>
          <w:lang w:val="ru-RU"/>
        </w:rPr>
        <w:t>Новосибирск</w:t>
      </w:r>
    </w:p>
    <w:p w:rsidR="00A71227" w:rsidRPr="00E23609" w:rsidRDefault="005013FA" w:rsidP="00A71227">
      <w:pPr>
        <w:ind w:left="40"/>
        <w:jc w:val="center"/>
        <w:rPr>
          <w:sz w:val="28"/>
          <w:szCs w:val="28"/>
          <w:lang w:val="ru-RU"/>
        </w:rPr>
      </w:pPr>
      <w:r>
        <w:rPr>
          <w:sz w:val="28"/>
          <w:szCs w:val="28"/>
          <w:lang w:val="ru-RU"/>
        </w:rPr>
        <w:t>202</w:t>
      </w:r>
      <w:r w:rsidR="00AC14F8">
        <w:rPr>
          <w:sz w:val="28"/>
          <w:szCs w:val="28"/>
          <w:lang w:val="ru-RU"/>
        </w:rPr>
        <w:t>5</w:t>
      </w:r>
    </w:p>
    <w:p w:rsidR="00A71227" w:rsidRPr="00E23609" w:rsidRDefault="00A71227" w:rsidP="00A71227">
      <w:pPr>
        <w:pStyle w:val="EmptyLayoutCell"/>
        <w:tabs>
          <w:tab w:val="left" w:pos="29"/>
          <w:tab w:val="left" w:pos="46"/>
          <w:tab w:val="left" w:pos="423"/>
          <w:tab w:val="left" w:pos="1246"/>
          <w:tab w:val="left" w:pos="8689"/>
          <w:tab w:val="left" w:pos="9200"/>
          <w:tab w:val="left" w:pos="9426"/>
          <w:tab w:val="left" w:pos="9495"/>
          <w:tab w:val="left" w:pos="9867"/>
          <w:tab w:val="left" w:pos="9883"/>
        </w:tabs>
        <w:jc w:val="center"/>
        <w:rPr>
          <w:sz w:val="28"/>
          <w:szCs w:val="28"/>
          <w:lang w:val="ru-RU"/>
        </w:rPr>
      </w:pPr>
    </w:p>
    <w:p w:rsidR="00A71227" w:rsidRPr="00E23609" w:rsidRDefault="00A71227" w:rsidP="00A71227">
      <w:pPr>
        <w:ind w:left="40"/>
        <w:jc w:val="center"/>
        <w:rPr>
          <w:sz w:val="24"/>
          <w:szCs w:val="24"/>
          <w:lang w:val="ru-RU"/>
        </w:rPr>
      </w:pPr>
    </w:p>
    <w:tbl>
      <w:tblPr>
        <w:tblW w:w="23118" w:type="dxa"/>
        <w:tblCellMar>
          <w:left w:w="0" w:type="dxa"/>
          <w:right w:w="0" w:type="dxa"/>
        </w:tblCellMar>
        <w:tblLook w:val="0000" w:firstRow="0" w:lastRow="0" w:firstColumn="0" w:lastColumn="0" w:noHBand="0" w:noVBand="0"/>
      </w:tblPr>
      <w:tblGrid>
        <w:gridCol w:w="1240"/>
        <w:gridCol w:w="1972"/>
        <w:gridCol w:w="3212"/>
        <w:gridCol w:w="1972"/>
        <w:gridCol w:w="814"/>
        <w:gridCol w:w="425"/>
        <w:gridCol w:w="713"/>
        <w:gridCol w:w="252"/>
        <w:gridCol w:w="186"/>
        <w:gridCol w:w="153"/>
        <w:gridCol w:w="20"/>
        <w:gridCol w:w="1334"/>
        <w:gridCol w:w="20"/>
        <w:gridCol w:w="2682"/>
        <w:gridCol w:w="20"/>
        <w:gridCol w:w="46"/>
        <w:gridCol w:w="20"/>
        <w:gridCol w:w="2622"/>
        <w:gridCol w:w="20"/>
        <w:gridCol w:w="4663"/>
        <w:gridCol w:w="20"/>
        <w:gridCol w:w="466"/>
        <w:gridCol w:w="20"/>
        <w:gridCol w:w="206"/>
        <w:gridCol w:w="20"/>
      </w:tblGrid>
      <w:tr w:rsidR="00B70593" w:rsidRPr="00431CC5" w:rsidTr="00AD6CE1">
        <w:trPr>
          <w:gridAfter w:val="1"/>
          <w:wAfter w:w="20" w:type="dxa"/>
          <w:trHeight w:val="425"/>
        </w:trPr>
        <w:tc>
          <w:tcPr>
            <w:tcW w:w="23098" w:type="dxa"/>
            <w:gridSpan w:val="24"/>
          </w:tcPr>
          <w:tbl>
            <w:tblPr>
              <w:tblW w:w="20627" w:type="dxa"/>
              <w:tblCellMar>
                <w:left w:w="0" w:type="dxa"/>
                <w:right w:w="0" w:type="dxa"/>
              </w:tblCellMar>
              <w:tblLook w:val="0000" w:firstRow="0" w:lastRow="0" w:firstColumn="0" w:lastColumn="0" w:noHBand="0" w:noVBand="0"/>
            </w:tblPr>
            <w:tblGrid>
              <w:gridCol w:w="9637"/>
              <w:gridCol w:w="1570"/>
              <w:gridCol w:w="1570"/>
              <w:gridCol w:w="1570"/>
              <w:gridCol w:w="1570"/>
              <w:gridCol w:w="1570"/>
              <w:gridCol w:w="1570"/>
              <w:gridCol w:w="1570"/>
            </w:tblGrid>
            <w:tr w:rsidR="008974C8" w:rsidRPr="00431CC5" w:rsidTr="008974C8">
              <w:trPr>
                <w:gridAfter w:val="7"/>
                <w:wAfter w:w="10990" w:type="dxa"/>
                <w:trHeight w:val="345"/>
              </w:trPr>
              <w:tc>
                <w:tcPr>
                  <w:tcW w:w="9637" w:type="dxa"/>
                  <w:tcMar>
                    <w:top w:w="40" w:type="dxa"/>
                    <w:left w:w="40" w:type="dxa"/>
                    <w:bottom w:w="40" w:type="dxa"/>
                    <w:right w:w="40" w:type="dxa"/>
                  </w:tcMar>
                </w:tcPr>
                <w:tbl>
                  <w:tblPr>
                    <w:tblW w:w="0" w:type="auto"/>
                    <w:tblCellMar>
                      <w:left w:w="0" w:type="dxa"/>
                      <w:right w:w="0" w:type="dxa"/>
                    </w:tblCellMar>
                    <w:tblLook w:val="0000" w:firstRow="0" w:lastRow="0" w:firstColumn="0" w:lastColumn="0" w:noHBand="0" w:noVBand="0"/>
                  </w:tblPr>
                  <w:tblGrid>
                    <w:gridCol w:w="9557"/>
                  </w:tblGrid>
                  <w:tr w:rsidR="008974C8" w:rsidRPr="00431CC5" w:rsidTr="00D97FDE">
                    <w:trPr>
                      <w:trHeight w:val="345"/>
                    </w:trPr>
                    <w:tc>
                      <w:tcPr>
                        <w:tcW w:w="9637" w:type="dxa"/>
                        <w:tcMar>
                          <w:top w:w="40" w:type="dxa"/>
                          <w:left w:w="40" w:type="dxa"/>
                          <w:bottom w:w="40" w:type="dxa"/>
                          <w:right w:w="40" w:type="dxa"/>
                        </w:tcMar>
                      </w:tcPr>
                      <w:p w:rsidR="008974C8" w:rsidRPr="00AD6CE1" w:rsidRDefault="008974C8" w:rsidP="00E23609">
                        <w:pPr>
                          <w:jc w:val="both"/>
                          <w:rPr>
                            <w:sz w:val="28"/>
                            <w:szCs w:val="28"/>
                            <w:lang w:val="ru-RU"/>
                          </w:rPr>
                        </w:pPr>
                        <w:r w:rsidRPr="00AD6CE1">
                          <w:rPr>
                            <w:color w:val="000000"/>
                            <w:sz w:val="28"/>
                            <w:szCs w:val="28"/>
                            <w:lang w:val="ru-RU"/>
                          </w:rPr>
                          <w:t xml:space="preserve">     </w:t>
                        </w:r>
                        <w:proofErr w:type="gramStart"/>
                        <w:r w:rsidRPr="00AD6CE1">
                          <w:rPr>
                            <w:color w:val="000000"/>
                            <w:sz w:val="28"/>
                            <w:szCs w:val="28"/>
                            <w:lang w:val="ru-RU"/>
                          </w:rPr>
                          <w:t xml:space="preserve">Рабочая </w:t>
                        </w:r>
                        <w:r w:rsidR="00654E81" w:rsidRPr="00AD6CE1">
                          <w:rPr>
                            <w:color w:val="000000"/>
                            <w:sz w:val="28"/>
                            <w:szCs w:val="28"/>
                            <w:lang w:val="ru-RU"/>
                          </w:rPr>
                          <w:t xml:space="preserve">программа  </w:t>
                        </w:r>
                        <w:r w:rsidR="00E23609" w:rsidRPr="00AD6CE1">
                          <w:rPr>
                            <w:color w:val="000000"/>
                            <w:sz w:val="28"/>
                            <w:szCs w:val="28"/>
                            <w:lang w:val="ru-RU"/>
                          </w:rPr>
                          <w:t xml:space="preserve">учебной  </w:t>
                        </w:r>
                        <w:r w:rsidR="00654E81" w:rsidRPr="00AD6CE1">
                          <w:rPr>
                            <w:color w:val="000000"/>
                            <w:sz w:val="28"/>
                            <w:szCs w:val="28"/>
                            <w:lang w:val="ru-RU"/>
                          </w:rPr>
                          <w:t>дисциплины «</w:t>
                        </w:r>
                        <w:r w:rsidR="005A2445" w:rsidRPr="00AD6CE1">
                          <w:rPr>
                            <w:color w:val="000000"/>
                            <w:sz w:val="28"/>
                            <w:szCs w:val="28"/>
                            <w:lang w:val="ru-RU"/>
                          </w:rPr>
                          <w:t>К</w:t>
                        </w:r>
                        <w:r w:rsidRPr="00AD6CE1">
                          <w:rPr>
                            <w:color w:val="000000"/>
                            <w:sz w:val="28"/>
                            <w:szCs w:val="28"/>
                            <w:lang w:val="ru-RU"/>
                          </w:rPr>
                          <w:t>р</w:t>
                        </w:r>
                        <w:r w:rsidR="005A2445" w:rsidRPr="00AD6CE1">
                          <w:rPr>
                            <w:color w:val="000000"/>
                            <w:sz w:val="28"/>
                            <w:szCs w:val="28"/>
                            <w:lang w:val="ru-RU"/>
                          </w:rPr>
                          <w:t>иминалистика</w:t>
                        </w:r>
                        <w:r w:rsidR="00654E81" w:rsidRPr="00AD6CE1">
                          <w:rPr>
                            <w:color w:val="000000"/>
                            <w:sz w:val="28"/>
                            <w:szCs w:val="28"/>
                            <w:lang w:val="ru-RU"/>
                          </w:rPr>
                          <w:t>»</w:t>
                        </w:r>
                        <w:r w:rsidR="00AD6CE1">
                          <w:rPr>
                            <w:color w:val="000000"/>
                            <w:sz w:val="28"/>
                            <w:szCs w:val="28"/>
                            <w:lang w:val="ru-RU"/>
                          </w:rPr>
                          <w:t xml:space="preserve"> р</w:t>
                        </w:r>
                        <w:r w:rsidR="00E23609" w:rsidRPr="00AD6CE1">
                          <w:rPr>
                            <w:color w:val="000000"/>
                            <w:sz w:val="28"/>
                            <w:szCs w:val="28"/>
                            <w:lang w:val="ru-RU"/>
                          </w:rPr>
                          <w:t xml:space="preserve">азработана в соответствии с </w:t>
                        </w:r>
                        <w:r w:rsidR="00671BA0" w:rsidRPr="00671BA0">
                          <w:rPr>
                            <w:color w:val="000000"/>
                            <w:sz w:val="28"/>
                            <w:szCs w:val="28"/>
                            <w:lang w:val="ru-RU"/>
                          </w:rPr>
                          <w:t xml:space="preserve">требованиями федерального государственного образовательного стандарта по специальности </w:t>
                        </w:r>
                        <w:r w:rsidR="002B4AE9" w:rsidRPr="002B4AE9">
                          <w:rPr>
                            <w:color w:val="000000"/>
                            <w:sz w:val="28"/>
                            <w:szCs w:val="28"/>
                            <w:lang w:val="ru-RU"/>
                          </w:rPr>
                          <w:t xml:space="preserve">40.02.02 Правоохранительная деятельность </w:t>
                        </w:r>
                        <w:r w:rsidR="002B4AE9" w:rsidRPr="002B4AE9">
                          <w:rPr>
                            <w:bCs/>
                            <w:sz w:val="28"/>
                            <w:szCs w:val="28"/>
                            <w:lang w:val="ru-RU"/>
                          </w:rPr>
                          <w:t>(направленность:</w:t>
                        </w:r>
                        <w:proofErr w:type="gramEnd"/>
                        <w:r w:rsidR="002B4AE9" w:rsidRPr="002B4AE9">
                          <w:rPr>
                            <w:bCs/>
                            <w:sz w:val="28"/>
                            <w:szCs w:val="28"/>
                            <w:lang w:val="ru-RU"/>
                          </w:rPr>
                          <w:t xml:space="preserve"> Оперативно-служебная деятельность)</w:t>
                        </w:r>
                        <w:r w:rsidR="002B4AE9" w:rsidRPr="002B4AE9">
                          <w:rPr>
                            <w:color w:val="000000"/>
                            <w:sz w:val="28"/>
                            <w:szCs w:val="28"/>
                            <w:lang w:val="ru-RU"/>
                          </w:rPr>
                          <w:t xml:space="preserve">, </w:t>
                        </w:r>
                        <w:proofErr w:type="gramStart"/>
                        <w:r w:rsidR="002B4AE9" w:rsidRPr="002B4AE9">
                          <w:rPr>
                            <w:color w:val="000000"/>
                            <w:sz w:val="28"/>
                            <w:szCs w:val="28"/>
                            <w:lang w:val="ru-RU"/>
                          </w:rPr>
                          <w:t>утвержденного</w:t>
                        </w:r>
                        <w:proofErr w:type="gramEnd"/>
                        <w:r w:rsidR="002B4AE9" w:rsidRPr="002B4AE9">
                          <w:rPr>
                            <w:color w:val="000000"/>
                            <w:sz w:val="28"/>
                            <w:szCs w:val="28"/>
                            <w:lang w:val="ru-RU"/>
                          </w:rPr>
                          <w:t xml:space="preserve"> приказом </w:t>
                        </w:r>
                        <w:proofErr w:type="spellStart"/>
                        <w:r w:rsidR="002B4AE9" w:rsidRPr="002B4AE9">
                          <w:rPr>
                            <w:color w:val="000000"/>
                            <w:sz w:val="28"/>
                            <w:szCs w:val="28"/>
                            <w:lang w:val="ru-RU"/>
                          </w:rPr>
                          <w:t>Минпросвещения</w:t>
                        </w:r>
                        <w:proofErr w:type="spellEnd"/>
                        <w:r w:rsidR="002B4AE9" w:rsidRPr="002B4AE9">
                          <w:rPr>
                            <w:color w:val="000000"/>
                            <w:sz w:val="28"/>
                            <w:szCs w:val="28"/>
                            <w:lang w:val="ru-RU"/>
                          </w:rPr>
                          <w:t xml:space="preserve"> России от 10.01.2025 № 3.</w:t>
                        </w:r>
                      </w:p>
                    </w:tc>
                  </w:tr>
                </w:tbl>
                <w:p w:rsidR="008974C8" w:rsidRPr="00AD6CE1" w:rsidRDefault="008974C8" w:rsidP="00D97FDE">
                  <w:pPr>
                    <w:rPr>
                      <w:sz w:val="28"/>
                      <w:szCs w:val="28"/>
                      <w:lang w:val="ru-RU"/>
                    </w:rPr>
                  </w:pPr>
                </w:p>
              </w:tc>
            </w:tr>
            <w:tr w:rsidR="008974C8" w:rsidRPr="00431CC5" w:rsidTr="008974C8">
              <w:trPr>
                <w:trHeight w:val="345"/>
              </w:trPr>
              <w:tc>
                <w:tcPr>
                  <w:tcW w:w="9637" w:type="dxa"/>
                  <w:tcMar>
                    <w:top w:w="40" w:type="dxa"/>
                    <w:left w:w="40" w:type="dxa"/>
                    <w:bottom w:w="40" w:type="dxa"/>
                    <w:right w:w="40" w:type="dxa"/>
                  </w:tcMar>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r>
          </w:tbl>
          <w:p w:rsidR="00E14CD2" w:rsidRPr="00E41BBA" w:rsidRDefault="00E14CD2">
            <w:pPr>
              <w:rPr>
                <w:sz w:val="24"/>
                <w:szCs w:val="24"/>
                <w:lang w:val="ru-RU"/>
              </w:rPr>
            </w:pPr>
          </w:p>
        </w:tc>
      </w:tr>
      <w:tr w:rsidR="00E14CD2" w:rsidRPr="00431CC5" w:rsidTr="00AD6CE1">
        <w:trPr>
          <w:trHeight w:val="283"/>
        </w:trPr>
        <w:tc>
          <w:tcPr>
            <w:tcW w:w="10348" w:type="dxa"/>
            <w:gridSpan w:val="7"/>
          </w:tcPr>
          <w:p w:rsidR="00A05BDF" w:rsidRPr="00E41BBA" w:rsidRDefault="00A05BDF">
            <w:pPr>
              <w:pStyle w:val="EmptyLayoutCell"/>
              <w:rPr>
                <w:sz w:val="24"/>
                <w:szCs w:val="24"/>
                <w:lang w:val="ru-RU"/>
              </w:rPr>
            </w:pPr>
          </w:p>
        </w:tc>
        <w:tc>
          <w:tcPr>
            <w:tcW w:w="252" w:type="dxa"/>
          </w:tcPr>
          <w:p w:rsidR="00E14CD2" w:rsidRPr="00E41BBA" w:rsidRDefault="00E14CD2">
            <w:pPr>
              <w:pStyle w:val="EmptyLayoutCell"/>
              <w:rPr>
                <w:sz w:val="24"/>
                <w:szCs w:val="24"/>
                <w:lang w:val="ru-RU"/>
              </w:rPr>
            </w:pPr>
          </w:p>
        </w:tc>
        <w:tc>
          <w:tcPr>
            <w:tcW w:w="339" w:type="dxa"/>
            <w:gridSpan w:val="2"/>
          </w:tcPr>
          <w:p w:rsidR="00E14CD2" w:rsidRPr="00E41BBA" w:rsidRDefault="00E14CD2">
            <w:pPr>
              <w:pStyle w:val="EmptyLayoutCell"/>
              <w:rPr>
                <w:sz w:val="24"/>
                <w:szCs w:val="24"/>
                <w:lang w:val="ru-RU"/>
              </w:rPr>
            </w:pPr>
          </w:p>
        </w:tc>
        <w:tc>
          <w:tcPr>
            <w:tcW w:w="20" w:type="dxa"/>
          </w:tcPr>
          <w:p w:rsidR="00E14CD2" w:rsidRPr="00E41BBA" w:rsidRDefault="00E14CD2">
            <w:pPr>
              <w:pStyle w:val="EmptyLayoutCell"/>
              <w:rPr>
                <w:sz w:val="24"/>
                <w:szCs w:val="24"/>
                <w:lang w:val="ru-RU"/>
              </w:rPr>
            </w:pPr>
          </w:p>
        </w:tc>
        <w:tc>
          <w:tcPr>
            <w:tcW w:w="1354" w:type="dxa"/>
            <w:gridSpan w:val="2"/>
          </w:tcPr>
          <w:p w:rsidR="00E14CD2" w:rsidRPr="00E41BBA" w:rsidRDefault="00E14CD2">
            <w:pPr>
              <w:pStyle w:val="EmptyLayoutCell"/>
              <w:rPr>
                <w:sz w:val="24"/>
                <w:szCs w:val="24"/>
                <w:lang w:val="ru-RU"/>
              </w:rPr>
            </w:pPr>
          </w:p>
        </w:tc>
        <w:tc>
          <w:tcPr>
            <w:tcW w:w="2702" w:type="dxa"/>
            <w:gridSpan w:val="2"/>
          </w:tcPr>
          <w:p w:rsidR="00E14CD2" w:rsidRPr="00E41BBA" w:rsidRDefault="00E14CD2">
            <w:pPr>
              <w:pStyle w:val="EmptyLayoutCell"/>
              <w:rPr>
                <w:sz w:val="24"/>
                <w:szCs w:val="24"/>
                <w:lang w:val="ru-RU"/>
              </w:rPr>
            </w:pPr>
          </w:p>
        </w:tc>
        <w:tc>
          <w:tcPr>
            <w:tcW w:w="66" w:type="dxa"/>
            <w:gridSpan w:val="2"/>
          </w:tcPr>
          <w:p w:rsidR="00E14CD2" w:rsidRPr="00E41BBA" w:rsidRDefault="00E14CD2">
            <w:pPr>
              <w:pStyle w:val="EmptyLayoutCell"/>
              <w:rPr>
                <w:sz w:val="24"/>
                <w:szCs w:val="24"/>
                <w:lang w:val="ru-RU"/>
              </w:rPr>
            </w:pPr>
          </w:p>
        </w:tc>
        <w:tc>
          <w:tcPr>
            <w:tcW w:w="2642" w:type="dxa"/>
            <w:gridSpan w:val="2"/>
          </w:tcPr>
          <w:p w:rsidR="00E14CD2" w:rsidRPr="00E41BBA" w:rsidRDefault="00E14CD2">
            <w:pPr>
              <w:pStyle w:val="EmptyLayoutCell"/>
              <w:rPr>
                <w:sz w:val="24"/>
                <w:szCs w:val="24"/>
                <w:lang w:val="ru-RU"/>
              </w:rPr>
            </w:pPr>
          </w:p>
        </w:tc>
        <w:tc>
          <w:tcPr>
            <w:tcW w:w="4683" w:type="dxa"/>
            <w:gridSpan w:val="2"/>
          </w:tcPr>
          <w:p w:rsidR="00E14CD2" w:rsidRPr="00E41BBA" w:rsidRDefault="00E14CD2">
            <w:pPr>
              <w:pStyle w:val="EmptyLayoutCell"/>
              <w:rPr>
                <w:sz w:val="24"/>
                <w:szCs w:val="24"/>
                <w:lang w:val="ru-RU"/>
              </w:rPr>
            </w:pPr>
          </w:p>
        </w:tc>
        <w:tc>
          <w:tcPr>
            <w:tcW w:w="486" w:type="dxa"/>
            <w:gridSpan w:val="2"/>
          </w:tcPr>
          <w:p w:rsidR="00E14CD2" w:rsidRPr="00E41BBA" w:rsidRDefault="00E14CD2">
            <w:pPr>
              <w:pStyle w:val="EmptyLayoutCell"/>
              <w:rPr>
                <w:sz w:val="24"/>
                <w:szCs w:val="24"/>
                <w:lang w:val="ru-RU"/>
              </w:rPr>
            </w:pPr>
          </w:p>
        </w:tc>
        <w:tc>
          <w:tcPr>
            <w:tcW w:w="226" w:type="dxa"/>
            <w:gridSpan w:val="2"/>
          </w:tcPr>
          <w:p w:rsidR="00E14CD2" w:rsidRPr="00E41BBA" w:rsidRDefault="00E14CD2">
            <w:pPr>
              <w:pStyle w:val="EmptyLayoutCell"/>
              <w:rPr>
                <w:sz w:val="24"/>
                <w:szCs w:val="24"/>
                <w:lang w:val="ru-RU"/>
              </w:rPr>
            </w:pPr>
          </w:p>
        </w:tc>
      </w:tr>
      <w:tr w:rsidR="00B70593" w:rsidRPr="00E23609" w:rsidTr="00AD6CE1">
        <w:trPr>
          <w:gridAfter w:val="1"/>
          <w:wAfter w:w="20" w:type="dxa"/>
          <w:trHeight w:val="425"/>
        </w:trPr>
        <w:tc>
          <w:tcPr>
            <w:tcW w:w="10600" w:type="dxa"/>
            <w:gridSpan w:val="8"/>
          </w:tcPr>
          <w:tbl>
            <w:tblPr>
              <w:tblW w:w="0" w:type="auto"/>
              <w:tblCellMar>
                <w:left w:w="0" w:type="dxa"/>
                <w:right w:w="0" w:type="dxa"/>
              </w:tblCellMar>
              <w:tblLook w:val="0000" w:firstRow="0" w:lastRow="0" w:firstColumn="0" w:lastColumn="0" w:noHBand="0" w:noVBand="0"/>
            </w:tblPr>
            <w:tblGrid>
              <w:gridCol w:w="2228"/>
            </w:tblGrid>
            <w:tr w:rsidR="00E14CD2" w:rsidRPr="00431CC5">
              <w:trPr>
                <w:trHeight w:val="345"/>
              </w:trPr>
              <w:tc>
                <w:tcPr>
                  <w:tcW w:w="2228" w:type="dxa"/>
                  <w:tcMar>
                    <w:top w:w="40" w:type="dxa"/>
                    <w:left w:w="40" w:type="dxa"/>
                    <w:bottom w:w="40" w:type="dxa"/>
                    <w:right w:w="40" w:type="dxa"/>
                  </w:tcMar>
                </w:tcPr>
                <w:p w:rsidR="00E14CD2" w:rsidRPr="00E41BBA" w:rsidRDefault="00E14CD2" w:rsidP="005B7CF6">
                  <w:pPr>
                    <w:jc w:val="both"/>
                    <w:rPr>
                      <w:sz w:val="24"/>
                      <w:szCs w:val="24"/>
                      <w:lang w:val="ru-RU"/>
                    </w:rPr>
                  </w:pPr>
                  <w:r w:rsidRPr="00E41BBA">
                    <w:rPr>
                      <w:b/>
                      <w:color w:val="000000"/>
                      <w:sz w:val="24"/>
                      <w:szCs w:val="24"/>
                      <w:lang w:val="ru-RU"/>
                    </w:rPr>
                    <w:t>РАЗРАБОТЧИК</w:t>
                  </w:r>
                  <w:r w:rsidR="00E23609">
                    <w:rPr>
                      <w:b/>
                      <w:color w:val="000000"/>
                      <w:sz w:val="24"/>
                      <w:szCs w:val="24"/>
                      <w:lang w:val="ru-RU"/>
                    </w:rPr>
                    <w:t>:</w:t>
                  </w:r>
                </w:p>
              </w:tc>
            </w:tr>
          </w:tbl>
          <w:p w:rsidR="00AD6CE1" w:rsidRDefault="005A2445" w:rsidP="005B7CF6">
            <w:pPr>
              <w:jc w:val="both"/>
              <w:rPr>
                <w:sz w:val="28"/>
                <w:szCs w:val="28"/>
                <w:lang w:val="ru-RU"/>
              </w:rPr>
            </w:pPr>
            <w:r>
              <w:rPr>
                <w:sz w:val="28"/>
                <w:szCs w:val="28"/>
                <w:lang w:val="ru-RU"/>
              </w:rPr>
              <w:t>Коровин</w:t>
            </w:r>
            <w:r w:rsidR="008974C8" w:rsidRPr="00654E81">
              <w:rPr>
                <w:sz w:val="28"/>
                <w:szCs w:val="28"/>
                <w:lang w:val="ru-RU"/>
              </w:rPr>
              <w:t xml:space="preserve"> </w:t>
            </w:r>
            <w:r>
              <w:rPr>
                <w:sz w:val="28"/>
                <w:szCs w:val="28"/>
                <w:lang w:val="ru-RU"/>
              </w:rPr>
              <w:t>Н</w:t>
            </w:r>
            <w:r w:rsidR="008974C8" w:rsidRPr="00654E81">
              <w:rPr>
                <w:sz w:val="28"/>
                <w:szCs w:val="28"/>
                <w:lang w:val="ru-RU"/>
              </w:rPr>
              <w:t>.</w:t>
            </w:r>
            <w:r>
              <w:rPr>
                <w:sz w:val="28"/>
                <w:szCs w:val="28"/>
                <w:lang w:val="ru-RU"/>
              </w:rPr>
              <w:t>К</w:t>
            </w:r>
            <w:r w:rsidR="008974C8" w:rsidRPr="00654E81">
              <w:rPr>
                <w:sz w:val="28"/>
                <w:szCs w:val="28"/>
                <w:lang w:val="ru-RU"/>
              </w:rPr>
              <w:t xml:space="preserve">., старший преподаватель </w:t>
            </w:r>
            <w:r w:rsidR="005B7CF6" w:rsidRPr="005B7CF6">
              <w:rPr>
                <w:sz w:val="28"/>
                <w:szCs w:val="28"/>
                <w:lang w:val="ru-RU"/>
              </w:rPr>
              <w:t>кафедры уголовного права, процесса</w:t>
            </w:r>
          </w:p>
          <w:p w:rsidR="00E14CD2" w:rsidRPr="00654E81" w:rsidRDefault="005B7CF6" w:rsidP="005B7CF6">
            <w:pPr>
              <w:jc w:val="both"/>
              <w:rPr>
                <w:sz w:val="28"/>
                <w:szCs w:val="28"/>
                <w:lang w:val="ru-RU"/>
              </w:rPr>
            </w:pPr>
            <w:r w:rsidRPr="005B7CF6">
              <w:rPr>
                <w:sz w:val="28"/>
                <w:szCs w:val="28"/>
                <w:lang w:val="ru-RU"/>
              </w:rPr>
              <w:t>и криминалистики</w:t>
            </w:r>
          </w:p>
        </w:tc>
        <w:tc>
          <w:tcPr>
            <w:tcW w:w="339" w:type="dxa"/>
            <w:gridSpan w:val="2"/>
          </w:tcPr>
          <w:p w:rsidR="005B7CF6" w:rsidRDefault="005B7CF6" w:rsidP="005B7CF6">
            <w:pPr>
              <w:pStyle w:val="EmptyLayoutCell"/>
              <w:jc w:val="both"/>
              <w:rPr>
                <w:sz w:val="24"/>
                <w:szCs w:val="24"/>
                <w:lang w:val="ru-RU"/>
              </w:rPr>
            </w:pPr>
          </w:p>
          <w:p w:rsidR="005B7CF6" w:rsidRDefault="005B7CF6" w:rsidP="005B7CF6">
            <w:pPr>
              <w:jc w:val="both"/>
              <w:rPr>
                <w:lang w:val="ru-RU"/>
              </w:rPr>
            </w:pPr>
          </w:p>
          <w:p w:rsidR="00E14CD2" w:rsidRPr="005B7CF6" w:rsidRDefault="00E14CD2" w:rsidP="005B7CF6">
            <w:pPr>
              <w:jc w:val="both"/>
              <w:rPr>
                <w:lang w:val="ru-RU"/>
              </w:rPr>
            </w:pPr>
          </w:p>
        </w:tc>
        <w:tc>
          <w:tcPr>
            <w:tcW w:w="11447" w:type="dxa"/>
            <w:gridSpan w:val="10"/>
          </w:tcPr>
          <w:p w:rsidR="00E14CD2" w:rsidRPr="00E41BBA" w:rsidRDefault="00E14CD2" w:rsidP="005B7CF6">
            <w:pPr>
              <w:jc w:val="both"/>
              <w:rPr>
                <w:sz w:val="24"/>
                <w:szCs w:val="24"/>
                <w:lang w:val="ru-RU"/>
              </w:rPr>
            </w:pPr>
          </w:p>
        </w:tc>
        <w:tc>
          <w:tcPr>
            <w:tcW w:w="486" w:type="dxa"/>
            <w:gridSpan w:val="2"/>
          </w:tcPr>
          <w:p w:rsidR="00E14CD2" w:rsidRPr="00E41BBA" w:rsidRDefault="00E14CD2" w:rsidP="005B7CF6">
            <w:pPr>
              <w:pStyle w:val="EmptyLayoutCell"/>
              <w:jc w:val="both"/>
              <w:rPr>
                <w:sz w:val="24"/>
                <w:szCs w:val="24"/>
                <w:lang w:val="ru-RU"/>
              </w:rPr>
            </w:pPr>
          </w:p>
        </w:tc>
        <w:tc>
          <w:tcPr>
            <w:tcW w:w="226" w:type="dxa"/>
            <w:gridSpan w:val="2"/>
          </w:tcPr>
          <w:p w:rsidR="00E14CD2" w:rsidRPr="00E41BBA" w:rsidRDefault="00E14CD2" w:rsidP="005B7CF6">
            <w:pPr>
              <w:pStyle w:val="EmptyLayoutCell"/>
              <w:jc w:val="both"/>
              <w:rPr>
                <w:sz w:val="24"/>
                <w:szCs w:val="24"/>
                <w:lang w:val="ru-RU"/>
              </w:rPr>
            </w:pPr>
          </w:p>
        </w:tc>
      </w:tr>
      <w:tr w:rsidR="00E14CD2" w:rsidRPr="00631C74" w:rsidTr="00AD6CE1">
        <w:trPr>
          <w:trHeight w:val="425"/>
        </w:trPr>
        <w:tc>
          <w:tcPr>
            <w:tcW w:w="10348" w:type="dxa"/>
            <w:gridSpan w:val="7"/>
          </w:tcPr>
          <w:p w:rsidR="00163154" w:rsidRDefault="00163154" w:rsidP="005B7CF6">
            <w:pPr>
              <w:jc w:val="both"/>
              <w:rPr>
                <w:lang w:val="ru-RU"/>
              </w:rPr>
            </w:pPr>
          </w:p>
          <w:p w:rsidR="00DC7CC3" w:rsidRPr="005A2445" w:rsidRDefault="00DC7CC3" w:rsidP="005B7CF6">
            <w:pPr>
              <w:jc w:val="both"/>
              <w:rPr>
                <w:lang w:val="ru-RU"/>
              </w:rPr>
            </w:pPr>
          </w:p>
          <w:tbl>
            <w:tblPr>
              <w:tblW w:w="0" w:type="auto"/>
              <w:tblCellMar>
                <w:left w:w="0" w:type="dxa"/>
                <w:right w:w="0" w:type="dxa"/>
              </w:tblCellMar>
              <w:tblLook w:val="0000" w:firstRow="0" w:lastRow="0" w:firstColumn="0" w:lastColumn="0" w:noHBand="0" w:noVBand="0"/>
            </w:tblPr>
            <w:tblGrid>
              <w:gridCol w:w="2125"/>
            </w:tblGrid>
            <w:tr w:rsidR="00E14CD2" w:rsidRPr="00E41BBA">
              <w:trPr>
                <w:trHeight w:val="345"/>
              </w:trPr>
              <w:tc>
                <w:tcPr>
                  <w:tcW w:w="2125" w:type="dxa"/>
                  <w:tcMar>
                    <w:top w:w="40" w:type="dxa"/>
                    <w:left w:w="40" w:type="dxa"/>
                    <w:bottom w:w="40" w:type="dxa"/>
                    <w:right w:w="40" w:type="dxa"/>
                  </w:tcMar>
                </w:tcPr>
                <w:p w:rsidR="00E14CD2" w:rsidRPr="00E41BBA" w:rsidRDefault="00E23609" w:rsidP="005B7CF6">
                  <w:pPr>
                    <w:jc w:val="both"/>
                    <w:rPr>
                      <w:sz w:val="24"/>
                      <w:szCs w:val="24"/>
                    </w:rPr>
                  </w:pPr>
                  <w:r>
                    <w:rPr>
                      <w:b/>
                      <w:color w:val="000000"/>
                      <w:sz w:val="24"/>
                      <w:szCs w:val="24"/>
                      <w:lang w:val="ru-RU"/>
                    </w:rPr>
                    <w:t>РЕЦЕНЗЕНТ:</w:t>
                  </w:r>
                </w:p>
              </w:tc>
            </w:tr>
          </w:tbl>
          <w:p w:rsidR="00E14CD2" w:rsidRPr="00E41BBA" w:rsidRDefault="00E14CD2" w:rsidP="005B7CF6">
            <w:pPr>
              <w:jc w:val="both"/>
              <w:rPr>
                <w:sz w:val="24"/>
                <w:szCs w:val="24"/>
              </w:rPr>
            </w:pPr>
          </w:p>
        </w:tc>
        <w:tc>
          <w:tcPr>
            <w:tcW w:w="252" w:type="dxa"/>
          </w:tcPr>
          <w:p w:rsidR="00E14CD2" w:rsidRPr="00E41BBA" w:rsidRDefault="00E14CD2" w:rsidP="005B7CF6">
            <w:pPr>
              <w:pStyle w:val="EmptyLayoutCell"/>
              <w:jc w:val="both"/>
              <w:rPr>
                <w:sz w:val="24"/>
                <w:szCs w:val="24"/>
              </w:rPr>
            </w:pPr>
          </w:p>
        </w:tc>
        <w:tc>
          <w:tcPr>
            <w:tcW w:w="339" w:type="dxa"/>
            <w:gridSpan w:val="2"/>
          </w:tcPr>
          <w:p w:rsidR="00E14CD2" w:rsidRPr="00E41BBA" w:rsidRDefault="00E14CD2" w:rsidP="005B7CF6">
            <w:pPr>
              <w:pStyle w:val="EmptyLayoutCell"/>
              <w:jc w:val="both"/>
              <w:rPr>
                <w:sz w:val="24"/>
                <w:szCs w:val="24"/>
              </w:rPr>
            </w:pPr>
          </w:p>
        </w:tc>
        <w:tc>
          <w:tcPr>
            <w:tcW w:w="20" w:type="dxa"/>
          </w:tcPr>
          <w:p w:rsidR="00E14CD2" w:rsidRPr="00E41BBA" w:rsidRDefault="00E14CD2" w:rsidP="005B7CF6">
            <w:pPr>
              <w:pStyle w:val="EmptyLayoutCell"/>
              <w:jc w:val="both"/>
              <w:rPr>
                <w:sz w:val="24"/>
                <w:szCs w:val="24"/>
              </w:rPr>
            </w:pPr>
          </w:p>
        </w:tc>
        <w:tc>
          <w:tcPr>
            <w:tcW w:w="1354" w:type="dxa"/>
            <w:gridSpan w:val="2"/>
          </w:tcPr>
          <w:p w:rsidR="00E14CD2" w:rsidRPr="00E41BBA" w:rsidRDefault="00E14CD2" w:rsidP="005B7CF6">
            <w:pPr>
              <w:pStyle w:val="EmptyLayoutCell"/>
              <w:jc w:val="both"/>
              <w:rPr>
                <w:sz w:val="24"/>
                <w:szCs w:val="24"/>
              </w:rPr>
            </w:pPr>
          </w:p>
        </w:tc>
        <w:tc>
          <w:tcPr>
            <w:tcW w:w="2702" w:type="dxa"/>
            <w:gridSpan w:val="2"/>
          </w:tcPr>
          <w:p w:rsidR="00E14CD2" w:rsidRPr="00E41BBA" w:rsidRDefault="00E14CD2" w:rsidP="005B7CF6">
            <w:pPr>
              <w:pStyle w:val="EmptyLayoutCell"/>
              <w:jc w:val="both"/>
              <w:rPr>
                <w:sz w:val="24"/>
                <w:szCs w:val="24"/>
              </w:rPr>
            </w:pPr>
          </w:p>
        </w:tc>
        <w:tc>
          <w:tcPr>
            <w:tcW w:w="66" w:type="dxa"/>
            <w:gridSpan w:val="2"/>
          </w:tcPr>
          <w:p w:rsidR="00E14CD2" w:rsidRPr="00E41BBA" w:rsidRDefault="00E14CD2" w:rsidP="005B7CF6">
            <w:pPr>
              <w:pStyle w:val="EmptyLayoutCell"/>
              <w:jc w:val="both"/>
              <w:rPr>
                <w:sz w:val="24"/>
                <w:szCs w:val="24"/>
              </w:rPr>
            </w:pPr>
          </w:p>
        </w:tc>
        <w:tc>
          <w:tcPr>
            <w:tcW w:w="2642" w:type="dxa"/>
            <w:gridSpan w:val="2"/>
          </w:tcPr>
          <w:p w:rsidR="00E14CD2" w:rsidRPr="00E41BBA" w:rsidRDefault="00E14CD2" w:rsidP="005B7CF6">
            <w:pPr>
              <w:pStyle w:val="EmptyLayoutCell"/>
              <w:jc w:val="both"/>
              <w:rPr>
                <w:sz w:val="24"/>
                <w:szCs w:val="24"/>
              </w:rPr>
            </w:pPr>
          </w:p>
        </w:tc>
        <w:tc>
          <w:tcPr>
            <w:tcW w:w="4683" w:type="dxa"/>
            <w:gridSpan w:val="2"/>
          </w:tcPr>
          <w:p w:rsidR="00E14CD2" w:rsidRPr="00E41BBA" w:rsidRDefault="00E14CD2" w:rsidP="005B7CF6">
            <w:pPr>
              <w:pStyle w:val="EmptyLayoutCell"/>
              <w:jc w:val="both"/>
              <w:rPr>
                <w:sz w:val="24"/>
                <w:szCs w:val="24"/>
              </w:rPr>
            </w:pPr>
          </w:p>
        </w:tc>
        <w:tc>
          <w:tcPr>
            <w:tcW w:w="486" w:type="dxa"/>
            <w:gridSpan w:val="2"/>
          </w:tcPr>
          <w:p w:rsidR="00E14CD2" w:rsidRPr="00E41BBA" w:rsidRDefault="00E14CD2" w:rsidP="005B7CF6">
            <w:pPr>
              <w:pStyle w:val="EmptyLayoutCell"/>
              <w:jc w:val="both"/>
              <w:rPr>
                <w:sz w:val="24"/>
                <w:szCs w:val="24"/>
              </w:rPr>
            </w:pPr>
          </w:p>
        </w:tc>
        <w:tc>
          <w:tcPr>
            <w:tcW w:w="226" w:type="dxa"/>
            <w:gridSpan w:val="2"/>
          </w:tcPr>
          <w:p w:rsidR="00E14CD2" w:rsidRPr="00E41BBA" w:rsidRDefault="00E14CD2" w:rsidP="005B7CF6">
            <w:pPr>
              <w:pStyle w:val="EmptyLayoutCell"/>
              <w:jc w:val="both"/>
              <w:rPr>
                <w:sz w:val="24"/>
                <w:szCs w:val="24"/>
              </w:rPr>
            </w:pPr>
          </w:p>
        </w:tc>
      </w:tr>
      <w:tr w:rsidR="00B70593" w:rsidRPr="00431CC5"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431CC5">
              <w:trPr>
                <w:trHeight w:val="345"/>
              </w:trPr>
              <w:tc>
                <w:tcPr>
                  <w:tcW w:w="9637" w:type="dxa"/>
                  <w:tcMar>
                    <w:top w:w="40" w:type="dxa"/>
                    <w:left w:w="40" w:type="dxa"/>
                    <w:bottom w:w="40" w:type="dxa"/>
                    <w:right w:w="40" w:type="dxa"/>
                  </w:tcMar>
                </w:tcPr>
                <w:p w:rsidR="00E14CD2" w:rsidRPr="00654E81" w:rsidRDefault="005A2445" w:rsidP="005B7CF6">
                  <w:pPr>
                    <w:jc w:val="both"/>
                    <w:rPr>
                      <w:sz w:val="28"/>
                      <w:szCs w:val="28"/>
                      <w:lang w:val="ru-RU"/>
                    </w:rPr>
                  </w:pPr>
                  <w:r>
                    <w:rPr>
                      <w:color w:val="000000"/>
                      <w:sz w:val="28"/>
                      <w:szCs w:val="28"/>
                      <w:lang w:val="ru-RU"/>
                    </w:rPr>
                    <w:t>Лебедев</w:t>
                  </w:r>
                  <w:r w:rsidR="008974C8" w:rsidRPr="00654E81">
                    <w:rPr>
                      <w:color w:val="000000"/>
                      <w:sz w:val="28"/>
                      <w:szCs w:val="28"/>
                      <w:lang w:val="ru-RU"/>
                    </w:rPr>
                    <w:t xml:space="preserve"> </w:t>
                  </w:r>
                  <w:r>
                    <w:rPr>
                      <w:color w:val="000000"/>
                      <w:sz w:val="28"/>
                      <w:szCs w:val="28"/>
                      <w:lang w:val="ru-RU"/>
                    </w:rPr>
                    <w:t>Н</w:t>
                  </w:r>
                  <w:r w:rsidR="008974C8" w:rsidRPr="00654E81">
                    <w:rPr>
                      <w:color w:val="000000"/>
                      <w:sz w:val="28"/>
                      <w:szCs w:val="28"/>
                      <w:lang w:val="ru-RU"/>
                    </w:rPr>
                    <w:t>.</w:t>
                  </w:r>
                  <w:proofErr w:type="gramStart"/>
                  <w:r>
                    <w:rPr>
                      <w:color w:val="000000"/>
                      <w:sz w:val="28"/>
                      <w:szCs w:val="28"/>
                      <w:lang w:val="ru-RU"/>
                    </w:rPr>
                    <w:t>Ю</w:t>
                  </w:r>
                  <w:proofErr w:type="gramEnd"/>
                  <w:r w:rsidR="008974C8" w:rsidRPr="00654E81">
                    <w:rPr>
                      <w:color w:val="000000"/>
                      <w:sz w:val="28"/>
                      <w:szCs w:val="28"/>
                      <w:lang w:val="ru-RU"/>
                    </w:rPr>
                    <w:t xml:space="preserve">, </w:t>
                  </w:r>
                  <w:r w:rsidR="00E23609">
                    <w:rPr>
                      <w:color w:val="000000"/>
                      <w:sz w:val="28"/>
                      <w:szCs w:val="28"/>
                      <w:lang w:val="ru-RU"/>
                    </w:rPr>
                    <w:t>д-</w:t>
                  </w:r>
                  <w:r>
                    <w:rPr>
                      <w:color w:val="000000"/>
                      <w:sz w:val="28"/>
                      <w:szCs w:val="28"/>
                      <w:lang w:val="ru-RU"/>
                    </w:rPr>
                    <w:t>р</w:t>
                  </w:r>
                  <w:r w:rsidR="00E23609">
                    <w:rPr>
                      <w:color w:val="000000"/>
                      <w:sz w:val="28"/>
                      <w:szCs w:val="28"/>
                      <w:lang w:val="ru-RU"/>
                    </w:rPr>
                    <w:t xml:space="preserve"> </w:t>
                  </w:r>
                  <w:r w:rsidR="008974C8" w:rsidRPr="00654E81">
                    <w:rPr>
                      <w:color w:val="000000"/>
                      <w:sz w:val="28"/>
                      <w:szCs w:val="28"/>
                      <w:lang w:val="ru-RU"/>
                    </w:rPr>
                    <w:t>юрид.</w:t>
                  </w:r>
                  <w:r w:rsidR="00E23609">
                    <w:rPr>
                      <w:color w:val="000000"/>
                      <w:sz w:val="28"/>
                      <w:szCs w:val="28"/>
                      <w:lang w:val="ru-RU"/>
                    </w:rPr>
                    <w:t xml:space="preserve"> </w:t>
                  </w:r>
                  <w:r w:rsidR="008974C8" w:rsidRPr="00654E81">
                    <w:rPr>
                      <w:color w:val="000000"/>
                      <w:sz w:val="28"/>
                      <w:szCs w:val="28"/>
                      <w:lang w:val="ru-RU"/>
                    </w:rPr>
                    <w:t xml:space="preserve">наук, </w:t>
                  </w:r>
                  <w:r w:rsidR="00A14DCD">
                    <w:rPr>
                      <w:color w:val="000000"/>
                      <w:sz w:val="28"/>
                      <w:szCs w:val="28"/>
                      <w:lang w:val="ru-RU"/>
                    </w:rPr>
                    <w:t>профессор</w:t>
                  </w:r>
                  <w:r w:rsidR="005B7CF6" w:rsidRPr="005B7CF6">
                    <w:rPr>
                      <w:lang w:val="ru-RU"/>
                    </w:rPr>
                    <w:t xml:space="preserve"> </w:t>
                  </w:r>
                  <w:r w:rsidR="005B7CF6" w:rsidRPr="005B7CF6">
                    <w:rPr>
                      <w:color w:val="000000"/>
                      <w:sz w:val="28"/>
                      <w:szCs w:val="28"/>
                      <w:lang w:val="ru-RU"/>
                    </w:rPr>
                    <w:t>кафедры уголовного права, процесса и криминалистики</w:t>
                  </w:r>
                </w:p>
              </w:tc>
            </w:tr>
          </w:tbl>
          <w:p w:rsidR="00E14CD2" w:rsidRPr="00E41BBA" w:rsidRDefault="00E14CD2" w:rsidP="005B7CF6">
            <w:pPr>
              <w:jc w:val="both"/>
              <w:rPr>
                <w:sz w:val="24"/>
                <w:szCs w:val="24"/>
                <w:lang w:val="ru-RU"/>
              </w:rPr>
            </w:pPr>
          </w:p>
        </w:tc>
      </w:tr>
      <w:tr w:rsidR="00B70593" w:rsidRPr="00431CC5"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431CC5">
              <w:trPr>
                <w:trHeight w:val="345"/>
              </w:trPr>
              <w:tc>
                <w:tcPr>
                  <w:tcW w:w="9637" w:type="dxa"/>
                  <w:tcMar>
                    <w:top w:w="40" w:type="dxa"/>
                    <w:left w:w="40" w:type="dxa"/>
                    <w:bottom w:w="40" w:type="dxa"/>
                    <w:right w:w="40" w:type="dxa"/>
                  </w:tcMar>
                </w:tcPr>
                <w:p w:rsidR="00E14CD2" w:rsidRPr="00540C96" w:rsidRDefault="00E14CD2">
                  <w:pPr>
                    <w:rPr>
                      <w:sz w:val="24"/>
                      <w:szCs w:val="24"/>
                      <w:highlight w:val="yellow"/>
                      <w:lang w:val="ru-RU"/>
                    </w:rPr>
                  </w:pPr>
                </w:p>
              </w:tc>
            </w:tr>
          </w:tbl>
          <w:p w:rsidR="00E14CD2" w:rsidRPr="00540C96" w:rsidRDefault="00E14CD2">
            <w:pPr>
              <w:rPr>
                <w:sz w:val="24"/>
                <w:szCs w:val="24"/>
                <w:highlight w:val="yellow"/>
                <w:lang w:val="ru-RU"/>
              </w:rPr>
            </w:pPr>
          </w:p>
        </w:tc>
      </w:tr>
      <w:tr w:rsidR="00E14CD2" w:rsidRPr="00431CC5" w:rsidTr="00AD6CE1">
        <w:trPr>
          <w:gridAfter w:val="1"/>
          <w:wAfter w:w="20" w:type="dxa"/>
          <w:trHeight w:val="103"/>
        </w:trPr>
        <w:tc>
          <w:tcPr>
            <w:tcW w:w="10348" w:type="dxa"/>
            <w:gridSpan w:val="7"/>
          </w:tcPr>
          <w:p w:rsidR="00E14CD2" w:rsidRPr="00540C96" w:rsidRDefault="00E14CD2">
            <w:pPr>
              <w:pStyle w:val="EmptyLayoutCell"/>
              <w:rPr>
                <w:sz w:val="24"/>
                <w:szCs w:val="24"/>
                <w:highlight w:val="yellow"/>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5B7CF6" w:rsidRPr="00431CC5" w:rsidTr="00AD6CE1">
        <w:trPr>
          <w:gridAfter w:val="1"/>
          <w:wAfter w:w="20" w:type="dxa"/>
          <w:trHeight w:val="425"/>
        </w:trPr>
        <w:tc>
          <w:tcPr>
            <w:tcW w:w="23098" w:type="dxa"/>
            <w:gridSpan w:val="24"/>
          </w:tcPr>
          <w:p w:rsidR="005B7CF6" w:rsidRPr="005B7CF6" w:rsidRDefault="005B7CF6">
            <w:pPr>
              <w:rPr>
                <w:lang w:val="ru-RU"/>
              </w:rPr>
            </w:pPr>
          </w:p>
        </w:tc>
      </w:tr>
      <w:tr w:rsidR="005B7CF6" w:rsidRPr="00431CC5" w:rsidTr="00AD6CE1">
        <w:trPr>
          <w:gridAfter w:val="1"/>
          <w:wAfter w:w="20" w:type="dxa"/>
          <w:trHeight w:val="425"/>
        </w:trPr>
        <w:tc>
          <w:tcPr>
            <w:tcW w:w="23098" w:type="dxa"/>
            <w:gridSpan w:val="24"/>
          </w:tcPr>
          <w:p w:rsidR="005B7CF6" w:rsidRPr="005B7CF6" w:rsidRDefault="005B7CF6">
            <w:pPr>
              <w:rPr>
                <w:lang w:val="ru-RU"/>
              </w:rPr>
            </w:pPr>
          </w:p>
        </w:tc>
      </w:tr>
      <w:tr w:rsidR="005B7CF6" w:rsidRPr="00431CC5" w:rsidTr="00AD6CE1">
        <w:trPr>
          <w:gridAfter w:val="1"/>
          <w:wAfter w:w="20" w:type="dxa"/>
          <w:trHeight w:val="425"/>
        </w:trPr>
        <w:tc>
          <w:tcPr>
            <w:tcW w:w="23098" w:type="dxa"/>
            <w:gridSpan w:val="24"/>
          </w:tcPr>
          <w:p w:rsidR="005B7CF6" w:rsidRPr="00E23609" w:rsidRDefault="005B7CF6">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rsidP="00020C22">
            <w:pPr>
              <w:jc w:val="both"/>
              <w:rPr>
                <w:sz w:val="28"/>
                <w:szCs w:val="28"/>
                <w:lang w:val="ru-RU"/>
              </w:rPr>
            </w:pPr>
            <w:r w:rsidRPr="00E23609">
              <w:rPr>
                <w:sz w:val="28"/>
                <w:szCs w:val="28"/>
                <w:lang w:val="ru-RU"/>
              </w:rPr>
              <w:t xml:space="preserve">Рабочая программа учебной дисциплины </w:t>
            </w:r>
            <w:r w:rsidRPr="00E23609">
              <w:rPr>
                <w:i/>
                <w:sz w:val="28"/>
                <w:szCs w:val="28"/>
                <w:lang w:val="ru-RU"/>
              </w:rPr>
              <w:t>«Криминалистика»</w:t>
            </w:r>
            <w:r w:rsidRPr="00E23609">
              <w:rPr>
                <w:sz w:val="28"/>
                <w:szCs w:val="28"/>
                <w:lang w:val="ru-RU"/>
              </w:rPr>
              <w:t xml:space="preserve"> рассмотрена </w:t>
            </w:r>
          </w:p>
          <w:p w:rsidR="00E23609" w:rsidRDefault="00E23609" w:rsidP="00020C22">
            <w:pPr>
              <w:jc w:val="both"/>
              <w:rPr>
                <w:color w:val="000000"/>
                <w:sz w:val="28"/>
                <w:szCs w:val="28"/>
                <w:lang w:val="ru-RU"/>
              </w:rPr>
            </w:pPr>
            <w:r w:rsidRPr="00E23609">
              <w:rPr>
                <w:sz w:val="28"/>
                <w:szCs w:val="28"/>
                <w:lang w:val="ru-RU"/>
              </w:rPr>
              <w:t xml:space="preserve">и </w:t>
            </w:r>
            <w:proofErr w:type="gramStart"/>
            <w:r w:rsidRPr="00E23609">
              <w:rPr>
                <w:sz w:val="28"/>
                <w:szCs w:val="28"/>
                <w:lang w:val="ru-RU"/>
              </w:rPr>
              <w:t>одобрена</w:t>
            </w:r>
            <w:proofErr w:type="gramEnd"/>
            <w:r w:rsidRPr="00E23609">
              <w:rPr>
                <w:sz w:val="28"/>
                <w:szCs w:val="28"/>
                <w:lang w:val="ru-RU"/>
              </w:rPr>
              <w:t xml:space="preserve"> на заседании кафедры </w:t>
            </w:r>
            <w:r w:rsidRPr="005B7CF6">
              <w:rPr>
                <w:color w:val="000000"/>
                <w:sz w:val="28"/>
                <w:szCs w:val="28"/>
                <w:lang w:val="ru-RU"/>
              </w:rPr>
              <w:t>уголовного права, процесса и криминалистики</w:t>
            </w:r>
            <w:r>
              <w:rPr>
                <w:color w:val="000000"/>
                <w:sz w:val="28"/>
                <w:szCs w:val="28"/>
                <w:lang w:val="ru-RU"/>
              </w:rPr>
              <w:t xml:space="preserve">, </w:t>
            </w:r>
          </w:p>
          <w:p w:rsidR="00E23609" w:rsidRDefault="004C5D6C" w:rsidP="00020C22">
            <w:pPr>
              <w:jc w:val="both"/>
              <w:rPr>
                <w:color w:val="000000"/>
                <w:sz w:val="28"/>
                <w:szCs w:val="28"/>
                <w:lang w:val="ru-RU"/>
              </w:rPr>
            </w:pPr>
            <w:r>
              <w:rPr>
                <w:color w:val="000000"/>
                <w:sz w:val="28"/>
                <w:szCs w:val="28"/>
                <w:lang w:val="ru-RU"/>
              </w:rPr>
              <w:t xml:space="preserve">протокол </w:t>
            </w:r>
            <w:r w:rsidR="005013FA">
              <w:rPr>
                <w:color w:val="000000"/>
                <w:sz w:val="28"/>
                <w:szCs w:val="28"/>
                <w:lang w:val="ru-RU"/>
              </w:rPr>
              <w:t xml:space="preserve">от </w:t>
            </w:r>
            <w:r w:rsidR="00AC14F8" w:rsidRPr="00AC14F8">
              <w:rPr>
                <w:color w:val="000000"/>
                <w:sz w:val="28"/>
                <w:szCs w:val="28"/>
                <w:lang w:val="ru-RU"/>
              </w:rPr>
              <w:t>28.05.2025</w:t>
            </w:r>
            <w:r w:rsidR="00AC14F8">
              <w:rPr>
                <w:color w:val="000000"/>
                <w:sz w:val="28"/>
                <w:szCs w:val="28"/>
                <w:lang w:val="ru-RU"/>
              </w:rPr>
              <w:t xml:space="preserve"> </w:t>
            </w:r>
            <w:r w:rsidR="00E23609">
              <w:rPr>
                <w:color w:val="000000"/>
                <w:sz w:val="28"/>
                <w:szCs w:val="28"/>
                <w:lang w:val="ru-RU"/>
              </w:rPr>
              <w:t>г. №</w:t>
            </w:r>
            <w:r w:rsidR="005013FA">
              <w:rPr>
                <w:color w:val="000000"/>
                <w:sz w:val="28"/>
                <w:szCs w:val="28"/>
                <w:lang w:val="ru-RU"/>
              </w:rPr>
              <w:t xml:space="preserve"> 1</w:t>
            </w:r>
            <w:r w:rsidR="00AC14F8">
              <w:rPr>
                <w:color w:val="000000"/>
                <w:sz w:val="28"/>
                <w:szCs w:val="28"/>
                <w:lang w:val="ru-RU"/>
              </w:rPr>
              <w:t>0</w:t>
            </w:r>
            <w:r w:rsidR="00E23609">
              <w:rPr>
                <w:color w:val="000000"/>
                <w:sz w:val="28"/>
                <w:szCs w:val="28"/>
                <w:lang w:val="ru-RU"/>
              </w:rPr>
              <w:t>.</w:t>
            </w: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Pr="00E23609" w:rsidRDefault="005013FA">
            <w:pPr>
              <w:rPr>
                <w:color w:val="000000"/>
                <w:sz w:val="28"/>
                <w:szCs w:val="28"/>
                <w:lang w:val="ru-RU"/>
              </w:rPr>
            </w:pPr>
            <w:r>
              <w:rPr>
                <w:color w:val="000000"/>
                <w:sz w:val="28"/>
                <w:szCs w:val="28"/>
                <w:lang w:val="ru-RU"/>
              </w:rPr>
              <w:t>Заведующего</w:t>
            </w:r>
            <w:r w:rsidR="00E23609">
              <w:rPr>
                <w:color w:val="000000"/>
                <w:sz w:val="28"/>
                <w:szCs w:val="28"/>
                <w:lang w:val="ru-RU"/>
              </w:rPr>
              <w:t xml:space="preserve"> кафедрой</w:t>
            </w:r>
          </w:p>
        </w:tc>
      </w:tr>
      <w:tr w:rsidR="00E14CD2" w:rsidRPr="00431CC5" w:rsidTr="00AD6CE1">
        <w:trPr>
          <w:gridAfter w:val="1"/>
          <w:wAfter w:w="20" w:type="dxa"/>
          <w:trHeight w:val="103"/>
        </w:trPr>
        <w:tc>
          <w:tcPr>
            <w:tcW w:w="10348" w:type="dxa"/>
            <w:gridSpan w:val="7"/>
          </w:tcPr>
          <w:p w:rsidR="00E23609" w:rsidRDefault="00E23609" w:rsidP="00E23609">
            <w:pPr>
              <w:rPr>
                <w:color w:val="000000"/>
                <w:sz w:val="28"/>
                <w:szCs w:val="28"/>
                <w:lang w:val="ru-RU"/>
              </w:rPr>
            </w:pPr>
            <w:r w:rsidRPr="005B7CF6">
              <w:rPr>
                <w:color w:val="000000"/>
                <w:sz w:val="28"/>
                <w:szCs w:val="28"/>
                <w:lang w:val="ru-RU"/>
              </w:rPr>
              <w:t>уголовного права, процесса и криминалистики</w:t>
            </w:r>
            <w:r w:rsidR="005013FA">
              <w:rPr>
                <w:color w:val="000000"/>
                <w:sz w:val="28"/>
                <w:szCs w:val="28"/>
                <w:lang w:val="ru-RU"/>
              </w:rPr>
              <w:t xml:space="preserve">            </w:t>
            </w:r>
            <w:r>
              <w:rPr>
                <w:color w:val="000000"/>
                <w:sz w:val="28"/>
                <w:szCs w:val="28"/>
                <w:lang w:val="ru-RU"/>
              </w:rPr>
              <w:t xml:space="preserve"> </w:t>
            </w:r>
            <w:r w:rsidR="005013FA" w:rsidRPr="00020C22">
              <w:rPr>
                <w:noProof/>
                <w:lang w:val="ru-RU" w:eastAsia="ru-RU"/>
              </w:rPr>
              <w:drawing>
                <wp:inline distT="0" distB="0" distL="0" distR="0" wp14:anchorId="2D44D2C7" wp14:editId="4456EC2B">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5013FA">
              <w:rPr>
                <w:color w:val="000000"/>
                <w:sz w:val="28"/>
                <w:szCs w:val="28"/>
                <w:lang w:val="ru-RU"/>
              </w:rPr>
              <w:t xml:space="preserve">   </w:t>
            </w:r>
            <w:r>
              <w:rPr>
                <w:color w:val="000000"/>
                <w:sz w:val="28"/>
                <w:szCs w:val="28"/>
                <w:lang w:val="ru-RU"/>
              </w:rPr>
              <w:t xml:space="preserve">     С.А. </w:t>
            </w:r>
            <w:proofErr w:type="gramStart"/>
            <w:r>
              <w:rPr>
                <w:color w:val="000000"/>
                <w:sz w:val="28"/>
                <w:szCs w:val="28"/>
                <w:lang w:val="ru-RU"/>
              </w:rPr>
              <w:t>Достовалов</w:t>
            </w:r>
            <w:proofErr w:type="gramEnd"/>
          </w:p>
          <w:p w:rsidR="00E14CD2" w:rsidRPr="00E23609" w:rsidRDefault="00E14CD2">
            <w:pPr>
              <w:pStyle w:val="EmptyLayoutCell"/>
              <w:rPr>
                <w:sz w:val="24"/>
                <w:szCs w:val="24"/>
                <w:lang w:val="ru-RU"/>
              </w:rPr>
            </w:pPr>
          </w:p>
        </w:tc>
        <w:tc>
          <w:tcPr>
            <w:tcW w:w="252" w:type="dxa"/>
          </w:tcPr>
          <w:p w:rsidR="00E14CD2" w:rsidRPr="00536427" w:rsidRDefault="00E14CD2">
            <w:pPr>
              <w:pStyle w:val="EmptyLayoutCell"/>
              <w:rPr>
                <w:sz w:val="24"/>
                <w:szCs w:val="24"/>
                <w:lang w:val="ru-RU"/>
              </w:rPr>
            </w:pPr>
          </w:p>
        </w:tc>
        <w:tc>
          <w:tcPr>
            <w:tcW w:w="186" w:type="dxa"/>
          </w:tcPr>
          <w:p w:rsidR="00E14CD2" w:rsidRPr="00536427" w:rsidRDefault="00E14CD2">
            <w:pPr>
              <w:pStyle w:val="EmptyLayoutCell"/>
              <w:rPr>
                <w:sz w:val="24"/>
                <w:szCs w:val="24"/>
                <w:lang w:val="ru-RU"/>
              </w:rPr>
            </w:pPr>
          </w:p>
        </w:tc>
        <w:tc>
          <w:tcPr>
            <w:tcW w:w="153" w:type="dxa"/>
          </w:tcPr>
          <w:p w:rsidR="00E14CD2" w:rsidRPr="00536427" w:rsidRDefault="00E14CD2">
            <w:pPr>
              <w:pStyle w:val="EmptyLayoutCell"/>
              <w:rPr>
                <w:sz w:val="24"/>
                <w:szCs w:val="24"/>
                <w:lang w:val="ru-RU"/>
              </w:rPr>
            </w:pPr>
          </w:p>
        </w:tc>
        <w:tc>
          <w:tcPr>
            <w:tcW w:w="1354" w:type="dxa"/>
            <w:gridSpan w:val="2"/>
          </w:tcPr>
          <w:p w:rsidR="00E14CD2" w:rsidRPr="00536427" w:rsidRDefault="00E14CD2">
            <w:pPr>
              <w:pStyle w:val="EmptyLayoutCell"/>
              <w:rPr>
                <w:sz w:val="24"/>
                <w:szCs w:val="24"/>
                <w:lang w:val="ru-RU"/>
              </w:rPr>
            </w:pPr>
          </w:p>
        </w:tc>
        <w:tc>
          <w:tcPr>
            <w:tcW w:w="2702" w:type="dxa"/>
            <w:gridSpan w:val="2"/>
          </w:tcPr>
          <w:p w:rsidR="00E14CD2" w:rsidRPr="00536427" w:rsidRDefault="00E14CD2">
            <w:pPr>
              <w:pStyle w:val="EmptyLayoutCell"/>
              <w:rPr>
                <w:sz w:val="24"/>
                <w:szCs w:val="24"/>
                <w:lang w:val="ru-RU"/>
              </w:rPr>
            </w:pPr>
          </w:p>
        </w:tc>
        <w:tc>
          <w:tcPr>
            <w:tcW w:w="66" w:type="dxa"/>
            <w:gridSpan w:val="2"/>
          </w:tcPr>
          <w:p w:rsidR="00E14CD2" w:rsidRPr="00536427" w:rsidRDefault="00E14CD2">
            <w:pPr>
              <w:pStyle w:val="EmptyLayoutCell"/>
              <w:rPr>
                <w:sz w:val="24"/>
                <w:szCs w:val="24"/>
                <w:lang w:val="ru-RU"/>
              </w:rPr>
            </w:pPr>
          </w:p>
        </w:tc>
        <w:tc>
          <w:tcPr>
            <w:tcW w:w="2642" w:type="dxa"/>
            <w:gridSpan w:val="2"/>
          </w:tcPr>
          <w:p w:rsidR="00E14CD2" w:rsidRPr="00536427" w:rsidRDefault="00E14CD2">
            <w:pPr>
              <w:pStyle w:val="EmptyLayoutCell"/>
              <w:rPr>
                <w:sz w:val="24"/>
                <w:szCs w:val="24"/>
                <w:lang w:val="ru-RU"/>
              </w:rPr>
            </w:pPr>
          </w:p>
        </w:tc>
        <w:tc>
          <w:tcPr>
            <w:tcW w:w="4683" w:type="dxa"/>
            <w:gridSpan w:val="2"/>
          </w:tcPr>
          <w:p w:rsidR="00E14CD2" w:rsidRPr="00536427" w:rsidRDefault="00E14CD2">
            <w:pPr>
              <w:pStyle w:val="EmptyLayoutCell"/>
              <w:rPr>
                <w:sz w:val="24"/>
                <w:szCs w:val="24"/>
                <w:lang w:val="ru-RU"/>
              </w:rPr>
            </w:pPr>
          </w:p>
        </w:tc>
        <w:tc>
          <w:tcPr>
            <w:tcW w:w="486" w:type="dxa"/>
            <w:gridSpan w:val="2"/>
          </w:tcPr>
          <w:p w:rsidR="00E14CD2" w:rsidRPr="00536427" w:rsidRDefault="00E14CD2">
            <w:pPr>
              <w:pStyle w:val="EmptyLayoutCell"/>
              <w:rPr>
                <w:sz w:val="24"/>
                <w:szCs w:val="24"/>
                <w:lang w:val="ru-RU"/>
              </w:rPr>
            </w:pPr>
          </w:p>
        </w:tc>
        <w:tc>
          <w:tcPr>
            <w:tcW w:w="226" w:type="dxa"/>
            <w:gridSpan w:val="2"/>
          </w:tcPr>
          <w:p w:rsidR="00E14CD2" w:rsidRPr="00536427" w:rsidRDefault="00E14CD2">
            <w:pPr>
              <w:pStyle w:val="EmptyLayoutCell"/>
              <w:rPr>
                <w:sz w:val="24"/>
                <w:szCs w:val="24"/>
                <w:lang w:val="ru-RU"/>
              </w:rPr>
            </w:pPr>
          </w:p>
        </w:tc>
      </w:tr>
      <w:tr w:rsidR="006866D8" w:rsidRPr="00431CC5" w:rsidTr="00AD6CE1">
        <w:trPr>
          <w:gridAfter w:val="1"/>
          <w:wAfter w:w="20" w:type="dxa"/>
          <w:trHeight w:val="425"/>
        </w:trPr>
        <w:tc>
          <w:tcPr>
            <w:tcW w:w="22386" w:type="dxa"/>
            <w:gridSpan w:val="20"/>
          </w:tcPr>
          <w:p w:rsidR="006866D8" w:rsidRPr="00631C74" w:rsidRDefault="006866D8" w:rsidP="006866D8">
            <w:pPr>
              <w:tabs>
                <w:tab w:val="left" w:pos="709"/>
              </w:tabs>
              <w:spacing w:line="276" w:lineRule="auto"/>
              <w:rPr>
                <w:rFonts w:eastAsia="Calibri"/>
                <w:sz w:val="24"/>
                <w:szCs w:val="24"/>
                <w:lang w:val="ru-RU" w:eastAsia="ru-RU"/>
              </w:rPr>
            </w:pPr>
          </w:p>
          <w:p w:rsidR="006866D8" w:rsidRPr="00631C74" w:rsidRDefault="006866D8" w:rsidP="008741A3">
            <w:pPr>
              <w:tabs>
                <w:tab w:val="left" w:pos="709"/>
              </w:tabs>
              <w:spacing w:line="276" w:lineRule="auto"/>
              <w:rPr>
                <w:sz w:val="24"/>
                <w:szCs w:val="24"/>
                <w:lang w:val="ru-RU"/>
              </w:rPr>
            </w:pPr>
            <w:r w:rsidRPr="00631C74">
              <w:rPr>
                <w:rFonts w:eastAsia="Calibri"/>
                <w:sz w:val="24"/>
                <w:szCs w:val="24"/>
                <w:lang w:val="ru-RU" w:eastAsia="ru-RU"/>
              </w:rPr>
              <w:t xml:space="preserve">  </w:t>
            </w:r>
          </w:p>
        </w:tc>
        <w:tc>
          <w:tcPr>
            <w:tcW w:w="486" w:type="dxa"/>
            <w:gridSpan w:val="2"/>
          </w:tcPr>
          <w:p w:rsidR="006866D8" w:rsidRPr="00631C74" w:rsidRDefault="006866D8">
            <w:pPr>
              <w:pStyle w:val="EmptyLayoutCell"/>
              <w:rPr>
                <w:sz w:val="24"/>
                <w:szCs w:val="24"/>
                <w:lang w:val="ru-RU"/>
              </w:rPr>
            </w:pPr>
          </w:p>
        </w:tc>
        <w:tc>
          <w:tcPr>
            <w:tcW w:w="226" w:type="dxa"/>
            <w:gridSpan w:val="2"/>
          </w:tcPr>
          <w:p w:rsidR="006866D8" w:rsidRPr="00631C74" w:rsidRDefault="006866D8">
            <w:pPr>
              <w:pStyle w:val="EmptyLayoutCell"/>
              <w:rPr>
                <w:sz w:val="24"/>
                <w:szCs w:val="24"/>
                <w:lang w:val="ru-RU"/>
              </w:rPr>
            </w:pPr>
          </w:p>
        </w:tc>
      </w:tr>
      <w:tr w:rsidR="00E14CD2" w:rsidRPr="00431CC5" w:rsidTr="00AD6CE1">
        <w:trPr>
          <w:gridAfter w:val="1"/>
          <w:wAfter w:w="20" w:type="dxa"/>
          <w:trHeight w:val="11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431CC5" w:rsidTr="00AD6CE1">
        <w:trPr>
          <w:gridAfter w:val="1"/>
          <w:wAfter w:w="20" w:type="dxa"/>
          <w:trHeight w:val="425"/>
        </w:trPr>
        <w:tc>
          <w:tcPr>
            <w:tcW w:w="14995" w:type="dxa"/>
            <w:gridSpan w:val="14"/>
          </w:tcPr>
          <w:p w:rsidR="00E14CD2" w:rsidRPr="00631C74" w:rsidRDefault="00E14CD2">
            <w:pPr>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7811" w:type="dxa"/>
            <w:gridSpan w:val="6"/>
          </w:tcPr>
          <w:p w:rsidR="00E14CD2" w:rsidRPr="00631C74" w:rsidRDefault="00E14CD2">
            <w:pPr>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431CC5" w:rsidTr="00AD6CE1">
        <w:trPr>
          <w:gridAfter w:val="1"/>
          <w:wAfter w:w="20" w:type="dxa"/>
          <w:trHeight w:val="28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431CC5" w:rsidTr="00AD6CE1">
        <w:trPr>
          <w:gridAfter w:val="1"/>
          <w:wAfter w:w="20" w:type="dxa"/>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5410" w:type="dxa"/>
            <w:gridSpan w:val="6"/>
          </w:tcPr>
          <w:tbl>
            <w:tblPr>
              <w:tblW w:w="0" w:type="auto"/>
              <w:tblCellMar>
                <w:left w:w="0" w:type="dxa"/>
                <w:right w:w="0" w:type="dxa"/>
              </w:tblCellMar>
              <w:tblLook w:val="0000" w:firstRow="0" w:lastRow="0" w:firstColumn="0" w:lastColumn="0" w:noHBand="0" w:noVBand="0"/>
            </w:tblPr>
            <w:tblGrid>
              <w:gridCol w:w="3212"/>
            </w:tblGrid>
            <w:tr w:rsidR="00E14CD2" w:rsidRPr="00431CC5">
              <w:trPr>
                <w:trHeight w:val="61"/>
              </w:trPr>
              <w:tc>
                <w:tcPr>
                  <w:tcW w:w="3212" w:type="dxa"/>
                  <w:tcMar>
                    <w:top w:w="40" w:type="dxa"/>
                    <w:left w:w="40" w:type="dxa"/>
                    <w:bottom w:w="40" w:type="dxa"/>
                    <w:right w:w="40" w:type="dxa"/>
                  </w:tcMar>
                </w:tcPr>
                <w:p w:rsidR="00E14CD2" w:rsidRPr="00631C74" w:rsidRDefault="00E14CD2">
                  <w:pPr>
                    <w:rPr>
                      <w:sz w:val="24"/>
                      <w:szCs w:val="24"/>
                      <w:lang w:val="ru-RU"/>
                    </w:rPr>
                  </w:pPr>
                </w:p>
              </w:tc>
            </w:tr>
          </w:tbl>
          <w:p w:rsidR="00E14CD2" w:rsidRPr="00631C74" w:rsidRDefault="00E14CD2">
            <w:pPr>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431CC5" w:rsidTr="00AD6CE1">
        <w:trPr>
          <w:gridAfter w:val="19"/>
          <w:wAfter w:w="13483" w:type="dxa"/>
          <w:trHeight w:val="53"/>
        </w:trPr>
        <w:tc>
          <w:tcPr>
            <w:tcW w:w="1240" w:type="dxa"/>
          </w:tcPr>
          <w:p w:rsidR="00E14CD2" w:rsidRPr="00631C74" w:rsidRDefault="00E14CD2">
            <w:pPr>
              <w:pStyle w:val="EmptyLayoutCell"/>
              <w:rPr>
                <w:sz w:val="24"/>
                <w:szCs w:val="24"/>
                <w:lang w:val="ru-RU"/>
              </w:rPr>
            </w:pPr>
            <w:r w:rsidRPr="005B7CF6">
              <w:rPr>
                <w:lang w:val="ru-RU"/>
              </w:rPr>
              <w:br w:type="page"/>
            </w: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631C74" w:rsidTr="00AD6CE1">
        <w:trPr>
          <w:gridAfter w:val="19"/>
          <w:wAfter w:w="13483" w:type="dxa"/>
          <w:trHeight w:val="425"/>
        </w:trPr>
        <w:tc>
          <w:tcPr>
            <w:tcW w:w="1240" w:type="dxa"/>
          </w:tcPr>
          <w:p w:rsidR="00E14CD2" w:rsidRPr="00631C74" w:rsidRDefault="00E14CD2">
            <w:pPr>
              <w:pStyle w:val="EmptyLayoutCell"/>
              <w:rPr>
                <w:sz w:val="24"/>
                <w:szCs w:val="24"/>
                <w:lang w:val="ru-RU"/>
              </w:rPr>
            </w:pPr>
          </w:p>
        </w:tc>
        <w:tc>
          <w:tcPr>
            <w:tcW w:w="7156" w:type="dxa"/>
            <w:gridSpan w:val="3"/>
          </w:tcPr>
          <w:tbl>
            <w:tblPr>
              <w:tblW w:w="0" w:type="auto"/>
              <w:tblCellMar>
                <w:left w:w="0" w:type="dxa"/>
                <w:right w:w="0" w:type="dxa"/>
              </w:tblCellMar>
              <w:tblLook w:val="0000" w:firstRow="0" w:lastRow="0" w:firstColumn="0" w:lastColumn="0" w:noHBand="0" w:noVBand="0"/>
            </w:tblPr>
            <w:tblGrid>
              <w:gridCol w:w="7156"/>
            </w:tblGrid>
            <w:tr w:rsidR="00E14CD2" w:rsidRPr="00631C74">
              <w:trPr>
                <w:trHeight w:val="345"/>
              </w:trPr>
              <w:tc>
                <w:tcPr>
                  <w:tcW w:w="7157" w:type="dxa"/>
                  <w:tcMar>
                    <w:top w:w="40" w:type="dxa"/>
                    <w:left w:w="40" w:type="dxa"/>
                    <w:bottom w:w="40" w:type="dxa"/>
                    <w:right w:w="40" w:type="dxa"/>
                  </w:tcMar>
                </w:tcPr>
                <w:p w:rsidR="00E14CD2" w:rsidRPr="00631C74" w:rsidRDefault="00E14CD2">
                  <w:pPr>
                    <w:jc w:val="center"/>
                    <w:rPr>
                      <w:sz w:val="24"/>
                      <w:szCs w:val="24"/>
                      <w:lang w:val="ru-RU"/>
                    </w:rPr>
                  </w:pPr>
                  <w:r w:rsidRPr="00631C74">
                    <w:rPr>
                      <w:b/>
                      <w:color w:val="000000"/>
                      <w:sz w:val="24"/>
                      <w:szCs w:val="24"/>
                      <w:lang w:val="ru-RU"/>
                    </w:rPr>
                    <w:t>СОДЕРЖАНИЕ</w:t>
                  </w:r>
                </w:p>
              </w:tc>
            </w:tr>
          </w:tbl>
          <w:p w:rsidR="00E14CD2" w:rsidRPr="00631C74" w:rsidRDefault="00E14CD2">
            <w:pPr>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E14CD2" w:rsidRPr="00631C74" w:rsidTr="00AD6CE1">
        <w:trPr>
          <w:gridAfter w:val="19"/>
          <w:wAfter w:w="13483" w:type="dxa"/>
          <w:trHeight w:val="141"/>
        </w:trPr>
        <w:tc>
          <w:tcPr>
            <w:tcW w:w="1240"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431CC5"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431CC5">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1. ПАСПОРТ РАБОЧЕЙ УЧЕБНОЙ </w:t>
                  </w:r>
                  <w:r w:rsidR="002A6225" w:rsidRPr="00E41BBA">
                    <w:rPr>
                      <w:b/>
                      <w:color w:val="000000"/>
                      <w:sz w:val="24"/>
                      <w:szCs w:val="24"/>
                      <w:lang w:val="ru-RU"/>
                    </w:rPr>
                    <w:t xml:space="preserve"> ПРОГРАММЫ</w:t>
                  </w:r>
                  <w:r w:rsidRPr="00E41BBA">
                    <w:rPr>
                      <w:b/>
                      <w:color w:val="000000"/>
                      <w:sz w:val="24"/>
                      <w:szCs w:val="24"/>
                      <w:lang w:val="ru-RU"/>
                    </w:rPr>
                    <w:b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431CC5"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431CC5">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2. СТРУКТУРА И СОДЕРЖАНИЕ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431CC5"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431CC5">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3. УСЛОВИЯ РЕАЛИЗАЦИИ РАБОЧЕЙ УЧЕБНОЙ </w:t>
                  </w:r>
                  <w:r w:rsidR="002A6225" w:rsidRPr="00E41BBA">
                    <w:rPr>
                      <w:b/>
                      <w:color w:val="000000"/>
                      <w:sz w:val="24"/>
                      <w:szCs w:val="24"/>
                      <w:lang w:val="ru-RU"/>
                    </w:rPr>
                    <w:t xml:space="preserve"> ПРОГРАММЫ </w:t>
                  </w:r>
                  <w:r w:rsidRPr="00E41BBA">
                    <w:rPr>
                      <w:b/>
                      <w:color w:val="000000"/>
                      <w:sz w:val="24"/>
                      <w:szCs w:val="24"/>
                      <w:lang w:val="ru-RU"/>
                    </w:rP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431CC5"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431CC5">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4. КОНТРОЛЬ И ОЦЕНКА РЕЗУЛЬТАТОВ ОСВОЕНИЯ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E14CD2" w:rsidRPr="00431CC5" w:rsidTr="00AD6CE1">
        <w:trPr>
          <w:gridAfter w:val="19"/>
          <w:wAfter w:w="13483" w:type="dxa"/>
        </w:trPr>
        <w:tc>
          <w:tcPr>
            <w:tcW w:w="1240" w:type="dxa"/>
          </w:tcPr>
          <w:p w:rsidR="00E14CD2" w:rsidRPr="00E41BBA" w:rsidRDefault="00E14CD2">
            <w:pPr>
              <w:pStyle w:val="EmptyLayoutCell"/>
              <w:rPr>
                <w:sz w:val="24"/>
                <w:szCs w:val="24"/>
                <w:lang w:val="ru-RU"/>
              </w:rPr>
            </w:pPr>
          </w:p>
        </w:tc>
        <w:tc>
          <w:tcPr>
            <w:tcW w:w="1972" w:type="dxa"/>
          </w:tcPr>
          <w:p w:rsidR="00E14CD2" w:rsidRPr="00E41BBA" w:rsidRDefault="00E14CD2">
            <w:pPr>
              <w:pStyle w:val="EmptyLayoutCell"/>
              <w:rPr>
                <w:sz w:val="24"/>
                <w:szCs w:val="24"/>
                <w:lang w:val="ru-RU"/>
              </w:rPr>
            </w:pPr>
          </w:p>
        </w:tc>
        <w:tc>
          <w:tcPr>
            <w:tcW w:w="3212" w:type="dxa"/>
          </w:tcPr>
          <w:tbl>
            <w:tblPr>
              <w:tblW w:w="0" w:type="auto"/>
              <w:tblCellMar>
                <w:left w:w="0" w:type="dxa"/>
                <w:right w:w="0" w:type="dxa"/>
              </w:tblCellMar>
              <w:tblLook w:val="0000" w:firstRow="0" w:lastRow="0" w:firstColumn="0" w:lastColumn="0" w:noHBand="0" w:noVBand="0"/>
            </w:tblPr>
            <w:tblGrid>
              <w:gridCol w:w="3212"/>
            </w:tblGrid>
            <w:tr w:rsidR="00E14CD2" w:rsidRPr="00431CC5">
              <w:trPr>
                <w:trHeight w:val="61"/>
              </w:trPr>
              <w:tc>
                <w:tcPr>
                  <w:tcW w:w="3212" w:type="dxa"/>
                  <w:tcMar>
                    <w:top w:w="40" w:type="dxa"/>
                    <w:left w:w="40" w:type="dxa"/>
                    <w:bottom w:w="40" w:type="dxa"/>
                    <w:right w:w="40" w:type="dxa"/>
                  </w:tcMar>
                </w:tcPr>
                <w:p w:rsidR="00E14CD2" w:rsidRPr="00E41BBA" w:rsidRDefault="00E14CD2">
                  <w:pPr>
                    <w:rPr>
                      <w:sz w:val="24"/>
                      <w:szCs w:val="24"/>
                      <w:lang w:val="ru-RU"/>
                    </w:rPr>
                  </w:pPr>
                </w:p>
              </w:tc>
            </w:tr>
          </w:tbl>
          <w:p w:rsidR="00E14CD2" w:rsidRPr="00E41BBA" w:rsidRDefault="00E14CD2">
            <w:pPr>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bl>
    <w:p w:rsidR="00E14CD2" w:rsidRPr="00631C74" w:rsidRDefault="00E14CD2">
      <w:pPr>
        <w:rPr>
          <w:sz w:val="24"/>
          <w:szCs w:val="24"/>
          <w:lang w:val="ru-RU"/>
        </w:rPr>
      </w:pPr>
      <w:r w:rsidRPr="005A2445">
        <w:rPr>
          <w:lang w:val="ru-RU"/>
        </w:rPr>
        <w:br w:type="page"/>
      </w:r>
    </w:p>
    <w:tbl>
      <w:tblPr>
        <w:tblW w:w="31541" w:type="dxa"/>
        <w:tblCellMar>
          <w:left w:w="0" w:type="dxa"/>
          <w:right w:w="0" w:type="dxa"/>
        </w:tblCellMar>
        <w:tblLook w:val="0000" w:firstRow="0" w:lastRow="0" w:firstColumn="0" w:lastColumn="0" w:noHBand="0" w:noVBand="0"/>
      </w:tblPr>
      <w:tblGrid>
        <w:gridCol w:w="32"/>
        <w:gridCol w:w="15"/>
        <w:gridCol w:w="368"/>
        <w:gridCol w:w="145"/>
        <w:gridCol w:w="91"/>
        <w:gridCol w:w="250"/>
        <w:gridCol w:w="29609"/>
        <w:gridCol w:w="139"/>
        <w:gridCol w:w="117"/>
        <w:gridCol w:w="713"/>
        <w:gridCol w:w="41"/>
        <w:gridCol w:w="21"/>
      </w:tblGrid>
      <w:tr w:rsidR="00B70593" w:rsidRPr="00431CC5" w:rsidTr="006D599E">
        <w:trPr>
          <w:trHeight w:val="425"/>
        </w:trPr>
        <w:tc>
          <w:tcPr>
            <w:tcW w:w="31541" w:type="dxa"/>
            <w:gridSpan w:val="12"/>
          </w:tcPr>
          <w:p w:rsidR="007B7F7F" w:rsidRPr="00D84C41" w:rsidRDefault="007B7F7F" w:rsidP="007B7F7F">
            <w:pPr>
              <w:numPr>
                <w:ilvl w:val="0"/>
                <w:numId w:val="5"/>
              </w:numPr>
              <w:jc w:val="center"/>
              <w:rPr>
                <w:b/>
                <w:color w:val="000000"/>
                <w:sz w:val="28"/>
                <w:szCs w:val="28"/>
                <w:lang w:val="ru-RU"/>
              </w:rPr>
            </w:pPr>
            <w:r w:rsidRPr="00D84C41">
              <w:rPr>
                <w:b/>
                <w:color w:val="000000"/>
                <w:sz w:val="28"/>
                <w:szCs w:val="28"/>
                <w:lang w:val="ru-RU"/>
              </w:rPr>
              <w:lastRenderedPageBreak/>
              <w:t xml:space="preserve">ПАСПОРТ РАБОЧЕЙ </w:t>
            </w:r>
            <w:r w:rsidR="00496175" w:rsidRPr="00D84C41">
              <w:rPr>
                <w:b/>
                <w:color w:val="000000"/>
                <w:sz w:val="28"/>
                <w:szCs w:val="28"/>
                <w:lang w:val="ru-RU"/>
              </w:rPr>
              <w:t xml:space="preserve">УЧЕБНОЙ </w:t>
            </w:r>
            <w:r w:rsidRPr="00D84C41">
              <w:rPr>
                <w:b/>
                <w:color w:val="000000"/>
                <w:sz w:val="28"/>
                <w:szCs w:val="28"/>
                <w:lang w:val="ru-RU"/>
              </w:rPr>
              <w:t>ПРОГРАММЫ ДИСЦИПЛИНЫ</w:t>
            </w:r>
          </w:p>
          <w:p w:rsidR="007B7F7F" w:rsidRPr="00D84C41" w:rsidRDefault="007B7F7F" w:rsidP="007B7F7F">
            <w:pPr>
              <w:ind w:left="360"/>
              <w:rPr>
                <w:b/>
                <w:color w:val="000000"/>
                <w:sz w:val="28"/>
                <w:szCs w:val="28"/>
                <w:lang w:val="ru-RU"/>
              </w:rPr>
            </w:pPr>
          </w:p>
          <w:p w:rsidR="002D0975" w:rsidRDefault="002D0975" w:rsidP="00D84C41">
            <w:pPr>
              <w:jc w:val="both"/>
              <w:rPr>
                <w:b/>
                <w:color w:val="000000"/>
                <w:sz w:val="28"/>
                <w:szCs w:val="28"/>
                <w:lang w:val="ru-RU"/>
              </w:rPr>
            </w:pPr>
          </w:p>
          <w:p w:rsidR="002D0975" w:rsidRDefault="002D0975" w:rsidP="00D84C41">
            <w:pPr>
              <w:jc w:val="both"/>
              <w:rPr>
                <w:color w:val="000000"/>
                <w:sz w:val="28"/>
                <w:szCs w:val="28"/>
                <w:lang w:val="ru-RU"/>
              </w:rPr>
            </w:pPr>
            <w:r>
              <w:rPr>
                <w:b/>
                <w:color w:val="000000"/>
                <w:sz w:val="28"/>
                <w:szCs w:val="28"/>
                <w:lang w:val="ru-RU"/>
              </w:rPr>
              <w:t xml:space="preserve">         1. ПАСПОРТ РАБОЧЕЙ ПРОГРАММЫ УЧЕБНОЙ ДИСЦИПЛИНЫ</w:t>
            </w:r>
          </w:p>
          <w:p w:rsidR="002D0975" w:rsidRDefault="002D0975" w:rsidP="00D84C41">
            <w:pPr>
              <w:jc w:val="both"/>
              <w:rPr>
                <w:color w:val="000000"/>
                <w:sz w:val="28"/>
                <w:szCs w:val="28"/>
                <w:lang w:val="ru-RU"/>
              </w:rPr>
            </w:pPr>
          </w:p>
          <w:p w:rsidR="00D84C41" w:rsidRDefault="007B7F7F" w:rsidP="00D84C41">
            <w:pPr>
              <w:jc w:val="both"/>
              <w:rPr>
                <w:color w:val="000000"/>
                <w:sz w:val="28"/>
                <w:szCs w:val="28"/>
                <w:lang w:val="ru-RU"/>
              </w:rPr>
            </w:pPr>
            <w:r w:rsidRPr="00D84C41">
              <w:rPr>
                <w:color w:val="000000"/>
                <w:sz w:val="28"/>
                <w:szCs w:val="28"/>
                <w:lang w:val="ru-RU"/>
              </w:rPr>
              <w:t xml:space="preserve">1.1. Рабочая программа учебной дисциплины </w:t>
            </w:r>
            <w:r w:rsidR="003A32F4">
              <w:rPr>
                <w:color w:val="000000"/>
                <w:sz w:val="28"/>
                <w:szCs w:val="28"/>
                <w:lang w:val="ru-RU"/>
              </w:rPr>
              <w:t>«Криминалистика»</w:t>
            </w:r>
            <w:r w:rsidRPr="00D84C41">
              <w:rPr>
                <w:color w:val="000000"/>
                <w:sz w:val="28"/>
                <w:szCs w:val="28"/>
                <w:lang w:val="ru-RU"/>
              </w:rPr>
              <w:t xml:space="preserve"> является частью </w:t>
            </w:r>
          </w:p>
          <w:p w:rsidR="00D84C41" w:rsidRDefault="007B7F7F" w:rsidP="00D84C41">
            <w:pPr>
              <w:jc w:val="both"/>
              <w:rPr>
                <w:color w:val="000000"/>
                <w:sz w:val="28"/>
                <w:szCs w:val="28"/>
                <w:lang w:val="ru-RU"/>
              </w:rPr>
            </w:pPr>
            <w:r w:rsidRPr="00D84C41">
              <w:rPr>
                <w:color w:val="000000"/>
                <w:sz w:val="28"/>
                <w:szCs w:val="28"/>
                <w:lang w:val="ru-RU"/>
              </w:rPr>
              <w:t xml:space="preserve">основной образовательной программы составленной в соответствии с требованиями </w:t>
            </w:r>
          </w:p>
          <w:p w:rsidR="00D84C41" w:rsidRDefault="007B7F7F" w:rsidP="00D84C41">
            <w:pPr>
              <w:jc w:val="both"/>
              <w:rPr>
                <w:color w:val="000000"/>
                <w:sz w:val="28"/>
                <w:szCs w:val="28"/>
                <w:lang w:val="ru-RU"/>
              </w:rPr>
            </w:pPr>
            <w:r w:rsidRPr="00D84C41">
              <w:rPr>
                <w:color w:val="000000"/>
                <w:sz w:val="28"/>
                <w:szCs w:val="28"/>
                <w:lang w:val="ru-RU"/>
              </w:rPr>
              <w:t xml:space="preserve">Федерального государственного образовательного по специальности </w:t>
            </w:r>
          </w:p>
          <w:tbl>
            <w:tblPr>
              <w:tblW w:w="0" w:type="auto"/>
              <w:tblCellMar>
                <w:left w:w="0" w:type="dxa"/>
                <w:right w:w="0" w:type="dxa"/>
              </w:tblCellMar>
              <w:tblLook w:val="0000" w:firstRow="0" w:lastRow="0" w:firstColumn="0" w:lastColumn="0" w:noHBand="0" w:noVBand="0"/>
            </w:tblPr>
            <w:tblGrid>
              <w:gridCol w:w="9637"/>
            </w:tblGrid>
            <w:tr w:rsidR="00E14CD2" w:rsidRPr="00431CC5">
              <w:trPr>
                <w:trHeight w:val="345"/>
              </w:trPr>
              <w:tc>
                <w:tcPr>
                  <w:tcW w:w="9637" w:type="dxa"/>
                  <w:tcMar>
                    <w:top w:w="40" w:type="dxa"/>
                    <w:left w:w="40" w:type="dxa"/>
                    <w:bottom w:w="40" w:type="dxa"/>
                    <w:right w:w="40" w:type="dxa"/>
                  </w:tcMar>
                </w:tcPr>
                <w:p w:rsidR="002B4AE9" w:rsidRDefault="002B4AE9" w:rsidP="00D84C41">
                  <w:pPr>
                    <w:contextualSpacing/>
                    <w:jc w:val="both"/>
                    <w:rPr>
                      <w:color w:val="000000"/>
                      <w:sz w:val="28"/>
                      <w:szCs w:val="28"/>
                      <w:lang w:val="ru-RU"/>
                    </w:rPr>
                  </w:pPr>
                  <w:proofErr w:type="gramStart"/>
                  <w:r w:rsidRPr="002B4AE9">
                    <w:rPr>
                      <w:color w:val="000000"/>
                      <w:sz w:val="28"/>
                      <w:szCs w:val="28"/>
                      <w:lang w:val="ru-RU"/>
                    </w:rPr>
                    <w:t xml:space="preserve">40.02.02 Правоохранительная деятельность </w:t>
                  </w:r>
                  <w:r w:rsidRPr="002B4AE9">
                    <w:rPr>
                      <w:bCs/>
                      <w:sz w:val="28"/>
                      <w:szCs w:val="28"/>
                      <w:lang w:val="ru-RU"/>
                    </w:rPr>
                    <w:t>(направленность:</w:t>
                  </w:r>
                  <w:proofErr w:type="gramEnd"/>
                  <w:r w:rsidRPr="002B4AE9">
                    <w:rPr>
                      <w:bCs/>
                      <w:sz w:val="28"/>
                      <w:szCs w:val="28"/>
                      <w:lang w:val="ru-RU"/>
                    </w:rPr>
                    <w:t xml:space="preserve"> Оперативно-служебная деятельность)</w:t>
                  </w:r>
                  <w:r w:rsidRPr="002B4AE9">
                    <w:rPr>
                      <w:color w:val="000000"/>
                      <w:sz w:val="28"/>
                      <w:szCs w:val="28"/>
                      <w:lang w:val="ru-RU"/>
                    </w:rPr>
                    <w:t xml:space="preserve">, </w:t>
                  </w:r>
                  <w:proofErr w:type="gramStart"/>
                  <w:r w:rsidRPr="002B4AE9">
                    <w:rPr>
                      <w:color w:val="000000"/>
                      <w:sz w:val="28"/>
                      <w:szCs w:val="28"/>
                      <w:lang w:val="ru-RU"/>
                    </w:rPr>
                    <w:t>утвержденного</w:t>
                  </w:r>
                  <w:proofErr w:type="gramEnd"/>
                  <w:r w:rsidRPr="002B4AE9">
                    <w:rPr>
                      <w:color w:val="000000"/>
                      <w:sz w:val="28"/>
                      <w:szCs w:val="28"/>
                      <w:lang w:val="ru-RU"/>
                    </w:rPr>
                    <w:t xml:space="preserve"> приказом </w:t>
                  </w:r>
                  <w:proofErr w:type="spellStart"/>
                  <w:r w:rsidRPr="002B4AE9">
                    <w:rPr>
                      <w:color w:val="000000"/>
                      <w:sz w:val="28"/>
                      <w:szCs w:val="28"/>
                      <w:lang w:val="ru-RU"/>
                    </w:rPr>
                    <w:t>Минпросвещения</w:t>
                  </w:r>
                  <w:proofErr w:type="spellEnd"/>
                  <w:r w:rsidRPr="002B4AE9">
                    <w:rPr>
                      <w:color w:val="000000"/>
                      <w:sz w:val="28"/>
                      <w:szCs w:val="28"/>
                      <w:lang w:val="ru-RU"/>
                    </w:rPr>
                    <w:t xml:space="preserve"> России от 10.01.2025 № 3.</w:t>
                  </w:r>
                </w:p>
                <w:p w:rsidR="007B7F7F" w:rsidRPr="00D84C41" w:rsidRDefault="00E14CD2" w:rsidP="00D84C41">
                  <w:pPr>
                    <w:contextualSpacing/>
                    <w:jc w:val="both"/>
                    <w:rPr>
                      <w:color w:val="000000"/>
                      <w:sz w:val="28"/>
                      <w:szCs w:val="28"/>
                      <w:lang w:val="ru-RU"/>
                    </w:rPr>
                  </w:pPr>
                  <w:r w:rsidRPr="00D84C41">
                    <w:rPr>
                      <w:color w:val="000000"/>
                      <w:sz w:val="28"/>
                      <w:szCs w:val="28"/>
                      <w:lang w:val="ru-RU"/>
                    </w:rPr>
                    <w:t xml:space="preserve">1.2. Место дисциплины в структуре программы подготовки специалистов среднего звена: </w:t>
                  </w:r>
                  <w:r w:rsidR="00B442E3" w:rsidRPr="00D84C41">
                    <w:rPr>
                      <w:color w:val="000000"/>
                      <w:sz w:val="28"/>
                      <w:szCs w:val="28"/>
                      <w:lang w:val="ru-RU"/>
                    </w:rPr>
                    <w:t xml:space="preserve">цикл общепрофессиональных </w:t>
                  </w:r>
                  <w:r w:rsidRPr="00D84C41">
                    <w:rPr>
                      <w:color w:val="000000"/>
                      <w:sz w:val="28"/>
                      <w:szCs w:val="28"/>
                      <w:lang w:val="ru-RU"/>
                    </w:rPr>
                    <w:t>дисциплин</w:t>
                  </w:r>
                  <w:r w:rsidR="00B442E3" w:rsidRPr="00D84C41">
                    <w:rPr>
                      <w:color w:val="000000"/>
                      <w:sz w:val="28"/>
                      <w:szCs w:val="28"/>
                      <w:lang w:val="ru-RU"/>
                    </w:rPr>
                    <w:t xml:space="preserve">.  </w:t>
                  </w:r>
                  <w:r w:rsidR="007B7F7F" w:rsidRPr="00D84C41">
                    <w:rPr>
                      <w:color w:val="000000"/>
                      <w:sz w:val="28"/>
                      <w:szCs w:val="28"/>
                      <w:lang w:val="ru-RU"/>
                    </w:rPr>
                    <w:br/>
                  </w:r>
                  <w:r w:rsidRPr="00D84C41">
                    <w:rPr>
                      <w:color w:val="000000"/>
                      <w:sz w:val="28"/>
                      <w:szCs w:val="28"/>
                      <w:lang w:val="ru-RU"/>
                    </w:rPr>
                    <w:t>1.3. Цели и задачи дисциплины – требования к результатам освоения дисциплины:</w:t>
                  </w:r>
                  <w:r w:rsidR="007B7F7F" w:rsidRPr="00D84C41">
                    <w:rPr>
                      <w:color w:val="000000"/>
                      <w:sz w:val="28"/>
                      <w:szCs w:val="28"/>
                      <w:lang w:val="ru-RU"/>
                    </w:rPr>
                    <w:t xml:space="preserve"> </w:t>
                  </w:r>
                  <w:r w:rsidRPr="00D84C41">
                    <w:rPr>
                      <w:color w:val="000000"/>
                      <w:sz w:val="28"/>
                      <w:szCs w:val="28"/>
                      <w:lang w:val="ru-RU"/>
                    </w:rPr>
                    <w:t xml:space="preserve"> </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10 - Адаптироваться к меняющимся условиям профессиональной деятельности;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11 -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12 - Выполнять профессиональные задачи в соответствии с нормами морали, профессиональной этики и служебного этикета;</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13 - Проявлять нетерпимость к коррупционному поведению, уважител</w:t>
                  </w:r>
                  <w:r w:rsidR="00366F4F" w:rsidRPr="00D84C41">
                    <w:rPr>
                      <w:color w:val="000000"/>
                      <w:sz w:val="28"/>
                      <w:szCs w:val="28"/>
                      <w:lang w:val="ru-RU"/>
                    </w:rPr>
                    <w:t>ьно относиться к праву и закону;</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1.1 -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1.5 - Осуществлять оперативно-служебные мероприятия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оперативно-служебной деятельности.</w:t>
                  </w:r>
                </w:p>
                <w:p w:rsidR="00DC07DD" w:rsidRPr="00D84C41" w:rsidRDefault="00DC07DD" w:rsidP="00D84C41">
                  <w:pPr>
                    <w:ind w:firstLine="669"/>
                    <w:contextualSpacing/>
                    <w:jc w:val="both"/>
                    <w:rPr>
                      <w:color w:val="000000"/>
                      <w:sz w:val="28"/>
                      <w:szCs w:val="28"/>
                      <w:lang w:val="ru-RU"/>
                    </w:rPr>
                  </w:pPr>
                </w:p>
                <w:p w:rsidR="00DC07DD" w:rsidRPr="00D84C41" w:rsidRDefault="00E14CD2" w:rsidP="00D84C41">
                  <w:pPr>
                    <w:ind w:firstLine="669"/>
                    <w:contextualSpacing/>
                    <w:jc w:val="both"/>
                    <w:rPr>
                      <w:color w:val="000000"/>
                      <w:sz w:val="28"/>
                      <w:szCs w:val="28"/>
                      <w:bdr w:val="single" w:sz="4" w:space="0" w:color="auto"/>
                      <w:lang w:val="ru-RU"/>
                    </w:rPr>
                  </w:pPr>
                  <w:r w:rsidRPr="00D84C41">
                    <w:rPr>
                      <w:color w:val="000000"/>
                      <w:sz w:val="28"/>
                      <w:szCs w:val="28"/>
                      <w:lang w:val="ru-RU"/>
                    </w:rPr>
                    <w:t>В результате изучения дисциплины обучающийся должен</w:t>
                  </w:r>
                  <w:r w:rsidR="00B442E3" w:rsidRPr="00D84C41">
                    <w:rPr>
                      <w:color w:val="000000"/>
                      <w:sz w:val="28"/>
                      <w:szCs w:val="28"/>
                      <w:lang w:val="ru-RU"/>
                    </w:rPr>
                    <w:t>:</w:t>
                  </w:r>
                  <w:r w:rsidRPr="00D84C41">
                    <w:rPr>
                      <w:color w:val="000000"/>
                      <w:sz w:val="28"/>
                      <w:szCs w:val="28"/>
                      <w:bdr w:val="single" w:sz="4" w:space="0" w:color="auto"/>
                      <w:lang w:val="ru-RU"/>
                    </w:rPr>
                    <w:t xml:space="preserve"> </w:t>
                  </w:r>
                </w:p>
                <w:p w:rsidR="009B362A" w:rsidRPr="00D84C41" w:rsidRDefault="00E14CD2" w:rsidP="00D84C41">
                  <w:pPr>
                    <w:pStyle w:val="ConsPlusNormal"/>
                    <w:jc w:val="both"/>
                    <w:rPr>
                      <w:color w:val="000000"/>
                      <w:sz w:val="28"/>
                      <w:szCs w:val="28"/>
                    </w:rPr>
                  </w:pPr>
                  <w:r w:rsidRPr="00D84C41">
                    <w:rPr>
                      <w:color w:val="000000"/>
                      <w:sz w:val="28"/>
                      <w:szCs w:val="28"/>
                    </w:rPr>
                    <w:t xml:space="preserve"> </w:t>
                  </w:r>
                  <w:r w:rsidR="009B362A" w:rsidRPr="00D84C41">
                    <w:rPr>
                      <w:rFonts w:ascii="Times New Roman" w:hAnsi="Times New Roman" w:cs="Times New Roman"/>
                      <w:b/>
                      <w:color w:val="000000"/>
                      <w:sz w:val="28"/>
                      <w:szCs w:val="28"/>
                    </w:rPr>
                    <w:t>Уметь:</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применять технико-криминалистические средства и методы, тактику производства следственных действий: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принимать меры к выявлению и устранению причин и условий, способствовавших совершению преступлений;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lastRenderedPageBreak/>
                    <w:t>- использовать в ходе следствия помощь специалистов, активно привлекать к расследованию представителей общественности;</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технико-криминалистическими средствами, средствами обнаружения, фиксации и исследования доказательственной информации;</w:t>
                  </w:r>
                </w:p>
                <w:p w:rsidR="009B362A" w:rsidRPr="00D84C41" w:rsidRDefault="009B362A" w:rsidP="00D84C41">
                  <w:pPr>
                    <w:pStyle w:val="ConsPlusNormal"/>
                    <w:jc w:val="both"/>
                    <w:rPr>
                      <w:rFonts w:ascii="Times New Roman" w:hAnsi="Times New Roman" w:cs="Times New Roman"/>
                      <w:sz w:val="28"/>
                      <w:szCs w:val="28"/>
                    </w:rPr>
                  </w:pPr>
                </w:p>
                <w:p w:rsidR="009B362A" w:rsidRPr="00D84C41" w:rsidRDefault="009B362A" w:rsidP="00D84C41">
                  <w:pPr>
                    <w:pStyle w:val="ConsPlusNormal"/>
                    <w:jc w:val="both"/>
                    <w:rPr>
                      <w:rFonts w:ascii="Times New Roman" w:hAnsi="Times New Roman" w:cs="Times New Roman"/>
                      <w:b/>
                      <w:sz w:val="28"/>
                      <w:szCs w:val="28"/>
                    </w:rPr>
                  </w:pPr>
                  <w:r w:rsidRPr="00D84C41">
                    <w:rPr>
                      <w:rFonts w:ascii="Times New Roman" w:hAnsi="Times New Roman" w:cs="Times New Roman"/>
                      <w:b/>
                      <w:sz w:val="28"/>
                      <w:szCs w:val="28"/>
                    </w:rPr>
                    <w:t>Знать:</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основные положения криминалистики и уметь их применять в профессиональной деятельности</w:t>
                  </w:r>
                  <w:r w:rsidR="001F273B" w:rsidRPr="00D84C41">
                    <w:rPr>
                      <w:rFonts w:ascii="Times New Roman" w:hAnsi="Times New Roman" w:cs="Times New Roman"/>
                      <w:sz w:val="28"/>
                      <w:szCs w:val="28"/>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r w:rsidRPr="00D84C41">
                    <w:rPr>
                      <w:sz w:val="28"/>
                      <w:szCs w:val="28"/>
                      <w:lang w:val="ru-RU" w:eastAsia="ru-RU"/>
                    </w:rPr>
                    <w:t>;</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w:t>
                  </w:r>
                  <w:r w:rsidR="004123CA" w:rsidRPr="00D84C41">
                    <w:rPr>
                      <w:rFonts w:ascii="Times New Roman" w:hAnsi="Times New Roman" w:cs="Times New Roman"/>
                      <w:sz w:val="28"/>
                      <w:szCs w:val="28"/>
                    </w:rPr>
                    <w:t>творчески использовать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r w:rsidRPr="00D84C41">
                    <w:rPr>
                      <w:rFonts w:ascii="Times New Roman" w:hAnsi="Times New Roman" w:cs="Times New Roman"/>
                      <w:sz w:val="28"/>
                      <w:szCs w:val="28"/>
                    </w:rPr>
                    <w:t>;</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r w:rsidR="001F273B" w:rsidRPr="00D84C41">
                    <w:rPr>
                      <w:rFonts w:ascii="Times New Roman" w:hAnsi="Times New Roman" w:cs="Times New Roman"/>
                      <w:sz w:val="28"/>
                      <w:szCs w:val="28"/>
                    </w:rPr>
                    <w:t>:</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криминалистическую характеристику преступлений и ее значение в раскрытии и расследовании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теоретические, процессуальные и организационные основы экспертизы;</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решения задач уголовного судопроизводства.</w:t>
                  </w:r>
                </w:p>
                <w:p w:rsidR="0079292E" w:rsidRPr="00D84C41" w:rsidRDefault="0079292E" w:rsidP="00D84C41">
                  <w:pPr>
                    <w:pStyle w:val="ConsPlusNormal"/>
                    <w:jc w:val="both"/>
                    <w:rPr>
                      <w:rFonts w:ascii="Times New Roman" w:hAnsi="Times New Roman" w:cs="Times New Roman"/>
                      <w:sz w:val="28"/>
                      <w:szCs w:val="28"/>
                    </w:rPr>
                  </w:pPr>
                </w:p>
                <w:p w:rsidR="00E14CD2" w:rsidRDefault="00E14CD2"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Pr="00D84C41" w:rsidRDefault="00C247D9" w:rsidP="00D84C41">
                  <w:pPr>
                    <w:contextualSpacing/>
                    <w:jc w:val="both"/>
                    <w:rPr>
                      <w:sz w:val="28"/>
                      <w:szCs w:val="28"/>
                      <w:lang w:val="ru-RU"/>
                    </w:rPr>
                  </w:pPr>
                </w:p>
              </w:tc>
            </w:tr>
          </w:tbl>
          <w:p w:rsidR="00E14CD2" w:rsidRPr="00D84C41" w:rsidRDefault="00E14CD2">
            <w:pPr>
              <w:rPr>
                <w:sz w:val="28"/>
                <w:szCs w:val="28"/>
                <w:lang w:val="ru-RU"/>
              </w:rPr>
            </w:pPr>
          </w:p>
        </w:tc>
      </w:tr>
      <w:tr w:rsidR="00B70593" w:rsidRPr="00431CC5"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tbl>
            <w:tblPr>
              <w:tblW w:w="0" w:type="auto"/>
              <w:tblCellMar>
                <w:left w:w="0" w:type="dxa"/>
                <w:right w:w="0" w:type="dxa"/>
              </w:tblCellMar>
              <w:tblLook w:val="0000" w:firstRow="0" w:lastRow="0" w:firstColumn="0" w:lastColumn="0" w:noHBand="0" w:noVBand="0"/>
            </w:tblPr>
            <w:tblGrid>
              <w:gridCol w:w="8726"/>
            </w:tblGrid>
            <w:tr w:rsidR="00E14CD2" w:rsidRPr="00431CC5">
              <w:trPr>
                <w:trHeight w:val="345"/>
              </w:trPr>
              <w:tc>
                <w:tcPr>
                  <w:tcW w:w="8726" w:type="dxa"/>
                  <w:tcMar>
                    <w:top w:w="40" w:type="dxa"/>
                    <w:left w:w="40" w:type="dxa"/>
                    <w:bottom w:w="40" w:type="dxa"/>
                    <w:right w:w="40" w:type="dxa"/>
                  </w:tcMar>
                </w:tcPr>
                <w:p w:rsidR="00E14CD2" w:rsidRPr="00D84C41" w:rsidRDefault="00E14CD2">
                  <w:pPr>
                    <w:jc w:val="center"/>
                    <w:rPr>
                      <w:sz w:val="28"/>
                      <w:szCs w:val="28"/>
                      <w:lang w:val="ru-RU"/>
                    </w:rPr>
                  </w:pPr>
                  <w:r w:rsidRPr="00D84C41">
                    <w:rPr>
                      <w:b/>
                      <w:color w:val="000000"/>
                      <w:sz w:val="28"/>
                      <w:szCs w:val="28"/>
                      <w:lang w:val="ru-RU"/>
                    </w:rPr>
                    <w:t>2. СТРУКТУРА И СОДЕРЖАНИЕ УЧЕБНОЙ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431CC5"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431CC5"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431CC5">
              <w:trPr>
                <w:trHeight w:val="345"/>
              </w:trPr>
              <w:tc>
                <w:tcPr>
                  <w:tcW w:w="9637" w:type="dxa"/>
                  <w:tcMar>
                    <w:top w:w="40" w:type="dxa"/>
                    <w:left w:w="40" w:type="dxa"/>
                    <w:bottom w:w="40" w:type="dxa"/>
                    <w:right w:w="40" w:type="dxa"/>
                  </w:tcMar>
                </w:tcPr>
                <w:p w:rsidR="00E14CD2" w:rsidRPr="00D84C41" w:rsidRDefault="00E14CD2" w:rsidP="00020C22">
                  <w:pPr>
                    <w:jc w:val="center"/>
                    <w:rPr>
                      <w:b/>
                      <w:sz w:val="28"/>
                      <w:szCs w:val="28"/>
                      <w:lang w:val="ru-RU"/>
                    </w:rPr>
                  </w:pPr>
                  <w:r w:rsidRPr="00D84C41">
                    <w:rPr>
                      <w:b/>
                      <w:color w:val="000000"/>
                      <w:sz w:val="28"/>
                      <w:szCs w:val="28"/>
                      <w:lang w:val="ru-RU"/>
                    </w:rPr>
                    <w:t xml:space="preserve">2.1. Объем </w:t>
                  </w:r>
                  <w:r w:rsidR="00206E58" w:rsidRPr="00D84C41">
                    <w:rPr>
                      <w:b/>
                      <w:color w:val="000000"/>
                      <w:sz w:val="28"/>
                      <w:szCs w:val="28"/>
                      <w:lang w:val="ru-RU"/>
                    </w:rPr>
                    <w:t xml:space="preserve">и виды </w:t>
                  </w:r>
                  <w:r w:rsidRPr="00D84C41">
                    <w:rPr>
                      <w:b/>
                      <w:color w:val="000000"/>
                      <w:sz w:val="28"/>
                      <w:szCs w:val="28"/>
                      <w:lang w:val="ru-RU"/>
                    </w:rPr>
                    <w:t xml:space="preserve">учебной </w:t>
                  </w:r>
                  <w:r w:rsidR="00206E58" w:rsidRPr="00D84C41">
                    <w:rPr>
                      <w:b/>
                      <w:color w:val="000000"/>
                      <w:sz w:val="28"/>
                      <w:szCs w:val="28"/>
                      <w:lang w:val="ru-RU"/>
                    </w:rPr>
                    <w:t xml:space="preserve">нагрузки по </w:t>
                  </w:r>
                  <w:r w:rsidRPr="00D84C41">
                    <w:rPr>
                      <w:b/>
                      <w:color w:val="000000"/>
                      <w:sz w:val="28"/>
                      <w:szCs w:val="28"/>
                      <w:lang w:val="ru-RU"/>
                    </w:rPr>
                    <w:t>дисциплин</w:t>
                  </w:r>
                  <w:r w:rsidR="00206E58" w:rsidRPr="00D84C41">
                    <w:rPr>
                      <w:b/>
                      <w:color w:val="000000"/>
                      <w:sz w:val="28"/>
                      <w:szCs w:val="28"/>
                      <w:lang w:val="ru-RU"/>
                    </w:rPr>
                    <w:t>е</w:t>
                  </w:r>
                  <w:r w:rsidR="00020C22">
                    <w:rPr>
                      <w:b/>
                      <w:color w:val="000000"/>
                      <w:sz w:val="28"/>
                      <w:szCs w:val="28"/>
                      <w:lang w:val="ru-RU"/>
                    </w:rPr>
                    <w:t xml:space="preserve"> </w:t>
                  </w:r>
                </w:p>
              </w:tc>
            </w:tr>
          </w:tbl>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91" w:type="dxa"/>
          </w:tcPr>
          <w:p w:rsidR="00E14CD2" w:rsidRPr="00D84C41" w:rsidRDefault="00E14CD2">
            <w:pPr>
              <w:pStyle w:val="EmptyLayoutCell"/>
              <w:rPr>
                <w:sz w:val="28"/>
                <w:szCs w:val="28"/>
                <w:lang w:val="ru-RU"/>
              </w:rPr>
            </w:pPr>
          </w:p>
        </w:tc>
        <w:tc>
          <w:tcPr>
            <w:tcW w:w="30115" w:type="dxa"/>
            <w:gridSpan w:val="4"/>
          </w:tcPr>
          <w:p w:rsidR="00C7369E" w:rsidRPr="00D84C41" w:rsidRDefault="00C7369E">
            <w:pPr>
              <w:rPr>
                <w:sz w:val="28"/>
                <w:szCs w:val="28"/>
                <w:lang w:val="ru-RU"/>
              </w:rPr>
            </w:pPr>
          </w:p>
          <w:tbl>
            <w:tblPr>
              <w:tblW w:w="0" w:type="auto"/>
              <w:tblCellMar>
                <w:left w:w="0" w:type="dxa"/>
                <w:right w:w="0" w:type="dxa"/>
              </w:tblCellMar>
              <w:tblLook w:val="0000" w:firstRow="0" w:lastRow="0" w:firstColumn="0" w:lastColumn="0" w:noHBand="0" w:noVBand="0"/>
            </w:tblPr>
            <w:tblGrid>
              <w:gridCol w:w="6199"/>
              <w:gridCol w:w="2796"/>
            </w:tblGrid>
            <w:tr w:rsidR="00E14CD2" w:rsidRPr="00D84C41" w:rsidTr="00406D55">
              <w:trPr>
                <w:trHeight w:val="286"/>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Вид</w:t>
                  </w:r>
                  <w:proofErr w:type="spellEnd"/>
                  <w:r w:rsidRPr="00D84C41">
                    <w:rPr>
                      <w:color w:val="000000"/>
                      <w:sz w:val="28"/>
                      <w:szCs w:val="28"/>
                    </w:rPr>
                    <w:t xml:space="preserve"> учебной </w:t>
                  </w:r>
                  <w:proofErr w:type="spellStart"/>
                  <w:r w:rsidRPr="00D84C41">
                    <w:rPr>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Максимальная учебная нагрузка, в том числе:</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b/>
                      <w:sz w:val="28"/>
                      <w:szCs w:val="28"/>
                      <w:lang w:val="ru-RU"/>
                    </w:rPr>
                  </w:pPr>
                  <w:r w:rsidRPr="00D84C41">
                    <w:rPr>
                      <w:b/>
                      <w:sz w:val="28"/>
                      <w:szCs w:val="28"/>
                      <w:lang w:val="ru-RU"/>
                    </w:rPr>
                    <w:t>190</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о</w:t>
                  </w:r>
                  <w:r w:rsidR="003804AA" w:rsidRPr="00D84C41">
                    <w:rPr>
                      <w:b/>
                      <w:color w:val="000000"/>
                      <w:sz w:val="28"/>
                      <w:szCs w:val="28"/>
                      <w:lang w:val="ru-RU"/>
                    </w:rPr>
                    <w:t xml:space="preserve">бязательная </w:t>
                  </w:r>
                  <w:r w:rsidR="00E14CD2" w:rsidRPr="00D84C41">
                    <w:rPr>
                      <w:b/>
                      <w:color w:val="000000"/>
                      <w:sz w:val="28"/>
                      <w:szCs w:val="28"/>
                      <w:lang w:val="ru-RU"/>
                    </w:rPr>
                    <w:t xml:space="preserve">учебная </w:t>
                  </w:r>
                  <w:r w:rsidR="003804AA" w:rsidRPr="00D84C41">
                    <w:rPr>
                      <w:b/>
                      <w:color w:val="000000"/>
                      <w:sz w:val="28"/>
                      <w:szCs w:val="28"/>
                      <w:lang w:val="ru-RU"/>
                    </w:rPr>
                    <w:t xml:space="preserve">нагрузка </w:t>
                  </w:r>
                  <w:r w:rsidR="00E14CD2" w:rsidRPr="00D84C41">
                    <w:rPr>
                      <w:b/>
                      <w:color w:val="000000"/>
                      <w:sz w:val="28"/>
                      <w:szCs w:val="28"/>
                      <w:lang w:val="ru-RU"/>
                    </w:rPr>
                    <w:t>(</w:t>
                  </w:r>
                  <w:r w:rsidR="003804AA" w:rsidRPr="00D84C41">
                    <w:rPr>
                      <w:b/>
                      <w:color w:val="000000"/>
                      <w:sz w:val="28"/>
                      <w:szCs w:val="28"/>
                      <w:lang w:val="ru-RU"/>
                    </w:rPr>
                    <w:t xml:space="preserve">аудиторные </w:t>
                  </w:r>
                  <w:r w:rsidR="00E14CD2" w:rsidRPr="00D84C41">
                    <w:rPr>
                      <w:b/>
                      <w:color w:val="000000"/>
                      <w:sz w:val="28"/>
                      <w:szCs w:val="28"/>
                      <w:lang w:val="ru-RU"/>
                    </w:rPr>
                    <w:t>учебные занятия)</w:t>
                  </w:r>
                  <w:r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b/>
                      <w:color w:val="000000"/>
                      <w:sz w:val="28"/>
                      <w:szCs w:val="28"/>
                      <w:lang w:val="ru-RU"/>
                    </w:rPr>
                    <w:t>128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pPr>
                    <w:rPr>
                      <w:sz w:val="28"/>
                      <w:szCs w:val="28"/>
                    </w:rPr>
                  </w:pPr>
                  <w:r w:rsidRPr="00D84C41">
                    <w:rPr>
                      <w:color w:val="000000"/>
                      <w:sz w:val="28"/>
                      <w:szCs w:val="28"/>
                      <w:lang w:val="ru-RU"/>
                    </w:rPr>
                    <w:t xml:space="preserve">- </w:t>
                  </w:r>
                  <w:r w:rsidR="00B442E3" w:rsidRPr="00D84C41">
                    <w:rPr>
                      <w:color w:val="000000"/>
                      <w:sz w:val="28"/>
                      <w:szCs w:val="28"/>
                      <w:lang w:val="ru-RU"/>
                    </w:rPr>
                    <w:t>лекции, уроки</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60</w:t>
                  </w:r>
                </w:p>
              </w:tc>
            </w:tr>
            <w:tr w:rsidR="00B442E3"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206E58" w:rsidP="00406D55">
                  <w:pPr>
                    <w:rPr>
                      <w:sz w:val="28"/>
                      <w:szCs w:val="28"/>
                    </w:rPr>
                  </w:pPr>
                  <w:r w:rsidRPr="00D84C41">
                    <w:rPr>
                      <w:sz w:val="28"/>
                      <w:szCs w:val="28"/>
                      <w:lang w:val="ru-RU"/>
                    </w:rPr>
                    <w:t xml:space="preserve">- </w:t>
                  </w:r>
                  <w:proofErr w:type="spellStart"/>
                  <w:r w:rsidR="00B442E3" w:rsidRPr="00D84C41">
                    <w:rPr>
                      <w:sz w:val="28"/>
                      <w:szCs w:val="28"/>
                    </w:rPr>
                    <w:t>лабораторные</w:t>
                  </w:r>
                  <w:proofErr w:type="spellEnd"/>
                  <w:r w:rsidR="00B442E3" w:rsidRPr="00D84C41">
                    <w:rPr>
                      <w:sz w:val="28"/>
                      <w:szCs w:val="28"/>
                    </w:rPr>
                    <w:t xml:space="preserve"> </w:t>
                  </w:r>
                  <w:proofErr w:type="spellStart"/>
                  <w:r w:rsidR="00B442E3" w:rsidRPr="00D84C41">
                    <w:rPr>
                      <w:sz w:val="28"/>
                      <w:szCs w:val="28"/>
                    </w:rPr>
                    <w:t>занятия</w:t>
                  </w:r>
                  <w:proofErr w:type="spellEnd"/>
                  <w:r w:rsidR="00B442E3" w:rsidRPr="00D84C41">
                    <w:rPr>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406D55" w:rsidP="00406D55">
                  <w:pPr>
                    <w:jc w:val="center"/>
                    <w:rPr>
                      <w:sz w:val="28"/>
                      <w:szCs w:val="28"/>
                      <w:lang w:val="ru-RU"/>
                    </w:rPr>
                  </w:pPr>
                  <w:r w:rsidRPr="00D84C41">
                    <w:rPr>
                      <w:sz w:val="28"/>
                      <w:szCs w:val="28"/>
                      <w:lang w:val="ru-RU"/>
                    </w:rPr>
                    <w:t>-</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406D55">
                  <w:pPr>
                    <w:rPr>
                      <w:sz w:val="28"/>
                      <w:szCs w:val="28"/>
                    </w:rPr>
                  </w:pPr>
                  <w:r w:rsidRPr="00D84C41">
                    <w:rPr>
                      <w:color w:val="000000"/>
                      <w:sz w:val="28"/>
                      <w:szCs w:val="28"/>
                      <w:lang w:val="ru-RU"/>
                    </w:rPr>
                    <w:t xml:space="preserve">- </w:t>
                  </w:r>
                  <w:proofErr w:type="spellStart"/>
                  <w:r w:rsidR="00E14CD2" w:rsidRPr="00D84C41">
                    <w:rPr>
                      <w:color w:val="000000"/>
                      <w:sz w:val="28"/>
                      <w:szCs w:val="28"/>
                    </w:rPr>
                    <w:t>практические</w:t>
                  </w:r>
                  <w:proofErr w:type="spellEnd"/>
                  <w:r w:rsidR="00E14CD2" w:rsidRPr="00D84C41">
                    <w:rPr>
                      <w:color w:val="000000"/>
                      <w:sz w:val="28"/>
                      <w:szCs w:val="28"/>
                    </w:rPr>
                    <w:t xml:space="preserve"> </w:t>
                  </w:r>
                  <w:proofErr w:type="spellStart"/>
                  <w:r w:rsidR="00E14CD2" w:rsidRPr="00D84C41">
                    <w:rPr>
                      <w:color w:val="000000"/>
                      <w:sz w:val="28"/>
                      <w:szCs w:val="28"/>
                    </w:rPr>
                    <w:t>занятия</w:t>
                  </w:r>
                  <w:proofErr w:type="spellEnd"/>
                  <w:r w:rsidR="00E14CD2" w:rsidRPr="00D84C41">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color w:val="000000"/>
                      <w:sz w:val="28"/>
                      <w:szCs w:val="28"/>
                      <w:lang w:val="ru-RU"/>
                    </w:rPr>
                    <w:t>68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с</w:t>
                  </w:r>
                  <w:r w:rsidR="003804AA" w:rsidRPr="00D84C41">
                    <w:rPr>
                      <w:b/>
                      <w:color w:val="000000"/>
                      <w:sz w:val="28"/>
                      <w:szCs w:val="28"/>
                      <w:lang w:val="ru-RU"/>
                    </w:rPr>
                    <w:t xml:space="preserve">амостоятельная (внеаудиторная работа, включающая </w:t>
                  </w:r>
                  <w:proofErr w:type="gramStart"/>
                  <w:r w:rsidR="003804AA" w:rsidRPr="00D84C41">
                    <w:rPr>
                      <w:b/>
                      <w:color w:val="000000"/>
                      <w:sz w:val="28"/>
                      <w:szCs w:val="28"/>
                      <w:lang w:val="ru-RU"/>
                    </w:rPr>
                    <w:t>индивидуальный проект</w:t>
                  </w:r>
                  <w:proofErr w:type="gramEnd"/>
                  <w:r w:rsidR="003804AA"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w:t>
                  </w:r>
                  <w:r w:rsidR="005221C4" w:rsidRPr="00D84C41">
                    <w:rPr>
                      <w:sz w:val="28"/>
                      <w:szCs w:val="28"/>
                      <w:lang w:val="ru-RU"/>
                    </w:rPr>
                    <w:t>2</w:t>
                  </w:r>
                </w:p>
              </w:tc>
            </w:tr>
            <w:tr w:rsidR="00406D55"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206E58" w:rsidP="00406D55">
                  <w:pPr>
                    <w:rPr>
                      <w:b/>
                      <w:color w:val="000000"/>
                      <w:sz w:val="28"/>
                      <w:szCs w:val="28"/>
                      <w:lang w:val="ru-RU"/>
                    </w:rPr>
                  </w:pPr>
                  <w:r w:rsidRPr="00D84C41">
                    <w:rPr>
                      <w:b/>
                      <w:color w:val="000000"/>
                      <w:sz w:val="28"/>
                      <w:szCs w:val="28"/>
                      <w:lang w:val="ru-RU"/>
                    </w:rPr>
                    <w:t>п</w:t>
                  </w:r>
                  <w:r w:rsidR="00406D55" w:rsidRPr="00D84C41">
                    <w:rPr>
                      <w:b/>
                      <w:color w:val="000000"/>
                      <w:sz w:val="28"/>
                      <w:szCs w:val="28"/>
                      <w:lang w:val="ru-RU"/>
                    </w:rPr>
                    <w:t>ромежуточная аттестация:</w:t>
                  </w:r>
                </w:p>
                <w:p w:rsidR="00206E58" w:rsidRPr="00D84C41" w:rsidRDefault="00206E58" w:rsidP="00406D55">
                  <w:pPr>
                    <w:rPr>
                      <w:b/>
                      <w:color w:val="000000"/>
                      <w:sz w:val="28"/>
                      <w:szCs w:val="28"/>
                      <w:lang w:val="ru-RU"/>
                    </w:rPr>
                  </w:pPr>
                  <w:r w:rsidRPr="00D84C41">
                    <w:rPr>
                      <w:color w:val="000000"/>
                      <w:sz w:val="28"/>
                      <w:szCs w:val="28"/>
                      <w:lang w:val="ru-RU"/>
                    </w:rPr>
                    <w:t>- экзамен (дифференцированный зачет, зачет)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5221C4" w:rsidP="00406D55">
                  <w:pPr>
                    <w:jc w:val="center"/>
                    <w:rPr>
                      <w:b/>
                      <w:color w:val="000000"/>
                      <w:sz w:val="28"/>
                      <w:szCs w:val="28"/>
                    </w:rPr>
                  </w:pPr>
                  <w:r w:rsidRPr="00D84C41">
                    <w:rPr>
                      <w:color w:val="000000"/>
                      <w:sz w:val="28"/>
                      <w:szCs w:val="28"/>
                      <w:lang w:val="ru-RU"/>
                    </w:rPr>
                    <w:t>Дифференцированный зачет</w:t>
                  </w:r>
                </w:p>
              </w:tc>
            </w:tr>
          </w:tbl>
          <w:p w:rsidR="00E14CD2" w:rsidRPr="00D84C41" w:rsidRDefault="00E14CD2">
            <w:pPr>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10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91" w:type="dxa"/>
          </w:tcPr>
          <w:p w:rsidR="00E14CD2" w:rsidRPr="00D84C41" w:rsidRDefault="00E14CD2">
            <w:pPr>
              <w:pStyle w:val="EmptyLayoutCell"/>
              <w:rPr>
                <w:sz w:val="28"/>
                <w:szCs w:val="28"/>
              </w:rPr>
            </w:pPr>
          </w:p>
        </w:tc>
        <w:tc>
          <w:tcPr>
            <w:tcW w:w="29859" w:type="dxa"/>
            <w:gridSpan w:val="2"/>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rPr>
          <w:trHeight w:val="425"/>
        </w:trPr>
        <w:tc>
          <w:tcPr>
            <w:tcW w:w="31541" w:type="dxa"/>
            <w:gridSpan w:val="12"/>
          </w:tcPr>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865" w:type="dxa"/>
            <w:gridSpan w:val="3"/>
          </w:tcPr>
          <w:p w:rsidR="00E14CD2" w:rsidRPr="00D84C41" w:rsidRDefault="00E14CD2">
            <w:pPr>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D84C41" w:rsidTr="006D599E">
        <w:trPr>
          <w:trHeight w:val="146"/>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10239"/>
            </w:tblGrid>
            <w:tr w:rsidR="00E14CD2" w:rsidRPr="00D84C41" w:rsidTr="0079292E">
              <w:trPr>
                <w:trHeight w:val="345"/>
              </w:trPr>
              <w:tc>
                <w:tcPr>
                  <w:tcW w:w="10239" w:type="dxa"/>
                  <w:tcMar>
                    <w:top w:w="40" w:type="dxa"/>
                    <w:left w:w="40" w:type="dxa"/>
                    <w:bottom w:w="40" w:type="dxa"/>
                    <w:right w:w="40" w:type="dxa"/>
                  </w:tcMar>
                </w:tcPr>
                <w:p w:rsidR="00CA67E7" w:rsidRPr="00D84C41" w:rsidRDefault="00E14CD2" w:rsidP="0079292E">
                  <w:pPr>
                    <w:jc w:val="center"/>
                    <w:outlineLvl w:val="0"/>
                    <w:rPr>
                      <w:b/>
                      <w:color w:val="000000"/>
                      <w:sz w:val="28"/>
                      <w:szCs w:val="28"/>
                      <w:lang w:val="ru-RU"/>
                    </w:rPr>
                  </w:pPr>
                  <w:r w:rsidRPr="00D84C41">
                    <w:rPr>
                      <w:b/>
                      <w:color w:val="000000"/>
                      <w:sz w:val="28"/>
                      <w:szCs w:val="28"/>
                      <w:lang w:val="ru-RU"/>
                    </w:rPr>
                    <w:t>2.2. Тематический план</w:t>
                  </w:r>
                </w:p>
                <w:p w:rsidR="00E14CD2" w:rsidRPr="00D84C41" w:rsidRDefault="00E14CD2" w:rsidP="00CA67E7">
                  <w:pPr>
                    <w:jc w:val="center"/>
                    <w:rPr>
                      <w:b/>
                      <w:color w:val="000000"/>
                      <w:sz w:val="28"/>
                      <w:szCs w:val="28"/>
                      <w:lang w:val="ru-RU"/>
                    </w:rPr>
                  </w:pPr>
                  <w:r w:rsidRPr="00D84C41">
                    <w:rPr>
                      <w:b/>
                      <w:color w:val="000000"/>
                      <w:sz w:val="28"/>
                      <w:szCs w:val="28"/>
                      <w:lang w:val="ru-RU"/>
                    </w:rPr>
                    <w:t xml:space="preserve"> </w:t>
                  </w:r>
                  <w:r w:rsidR="001137C8" w:rsidRPr="00D84C41">
                    <w:rPr>
                      <w:b/>
                      <w:color w:val="000000"/>
                      <w:sz w:val="28"/>
                      <w:szCs w:val="28"/>
                      <w:lang w:val="ru-RU"/>
                    </w:rPr>
                    <w:t>по дисциплине «</w:t>
                  </w:r>
                  <w:r w:rsidR="008A5660" w:rsidRPr="00D84C41">
                    <w:rPr>
                      <w:b/>
                      <w:color w:val="000000"/>
                      <w:sz w:val="28"/>
                      <w:szCs w:val="28"/>
                      <w:lang w:val="ru-RU"/>
                    </w:rPr>
                    <w:t>Криминалистика</w:t>
                  </w:r>
                  <w:r w:rsidR="001137C8" w:rsidRPr="00D84C41">
                    <w:rPr>
                      <w:b/>
                      <w:color w:val="000000"/>
                      <w:sz w:val="28"/>
                      <w:szCs w:val="28"/>
                      <w:lang w:val="ru-RU"/>
                    </w:rPr>
                    <w:t>»</w:t>
                  </w:r>
                </w:p>
                <w:tbl>
                  <w:tblPr>
                    <w:tblW w:w="9306" w:type="dxa"/>
                    <w:tblCellMar>
                      <w:left w:w="0" w:type="dxa"/>
                      <w:right w:w="0" w:type="dxa"/>
                    </w:tblCellMar>
                    <w:tblLook w:val="0000" w:firstRow="0" w:lastRow="0" w:firstColumn="0" w:lastColumn="0" w:noHBand="0" w:noVBand="0"/>
                  </w:tblPr>
                  <w:tblGrid>
                    <w:gridCol w:w="2634"/>
                    <w:gridCol w:w="4453"/>
                    <w:gridCol w:w="1092"/>
                    <w:gridCol w:w="1127"/>
                  </w:tblGrid>
                  <w:tr w:rsidR="00BE20ED" w:rsidRPr="00D84C41" w:rsidTr="00DA070F">
                    <w:trPr>
                      <w:trHeight w:val="319"/>
                    </w:trPr>
                    <w:tc>
                      <w:tcPr>
                        <w:tcW w:w="2261"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rPr>
                        </w:pPr>
                        <w:proofErr w:type="spellStart"/>
                        <w:r w:rsidRPr="00D84C41">
                          <w:rPr>
                            <w:color w:val="000000"/>
                            <w:sz w:val="28"/>
                            <w:szCs w:val="28"/>
                          </w:rPr>
                          <w:t>Наименование</w:t>
                        </w:r>
                        <w:proofErr w:type="spellEnd"/>
                      </w:p>
                    </w:tc>
                    <w:tc>
                      <w:tcPr>
                        <w:tcW w:w="4777"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lang w:val="ru-RU"/>
                          </w:rPr>
                        </w:pPr>
                        <w:r w:rsidRPr="00D84C41">
                          <w:rPr>
                            <w:color w:val="000000"/>
                            <w:sz w:val="28"/>
                            <w:szCs w:val="28"/>
                            <w:lang w:val="ru-RU"/>
                          </w:rPr>
                          <w:t>Содержание учебного материала, лабораторные и практические занятия, самостоятельная</w:t>
                        </w:r>
                      </w:p>
                    </w:tc>
                    <w:tc>
                      <w:tcPr>
                        <w:tcW w:w="1134"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c>
                      <w:tcPr>
                        <w:tcW w:w="1134" w:type="dxa"/>
                        <w:tcBorders>
                          <w:top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Уровень</w:t>
                        </w:r>
                        <w:proofErr w:type="spellEnd"/>
                        <w:r w:rsidRPr="00D84C41">
                          <w:rPr>
                            <w:color w:val="000000"/>
                            <w:sz w:val="28"/>
                            <w:szCs w:val="28"/>
                          </w:rPr>
                          <w:t xml:space="preserve"> </w:t>
                        </w:r>
                        <w:proofErr w:type="spellStart"/>
                        <w:r w:rsidRPr="00D84C41">
                          <w:rPr>
                            <w:color w:val="000000"/>
                            <w:sz w:val="28"/>
                            <w:szCs w:val="28"/>
                          </w:rPr>
                          <w:t>освое</w:t>
                        </w:r>
                        <w:proofErr w:type="spellEnd"/>
                        <w:r w:rsidRPr="00D84C41">
                          <w:rPr>
                            <w:color w:val="000000"/>
                            <w:sz w:val="28"/>
                            <w:szCs w:val="28"/>
                          </w:rPr>
                          <w:t>-</w:t>
                        </w:r>
                      </w:p>
                    </w:tc>
                  </w:tr>
                  <w:tr w:rsidR="00BE20ED" w:rsidRPr="00D84C41" w:rsidTr="00DA070F">
                    <w:trPr>
                      <w:trHeight w:val="300"/>
                    </w:trPr>
                    <w:tc>
                      <w:tcPr>
                        <w:tcW w:w="2261"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rPr>
                        </w:pPr>
                        <w:proofErr w:type="spellStart"/>
                        <w:r w:rsidRPr="00D84C41">
                          <w:rPr>
                            <w:color w:val="000000"/>
                            <w:sz w:val="28"/>
                            <w:szCs w:val="28"/>
                          </w:rPr>
                          <w:t>разделов</w:t>
                        </w:r>
                        <w:proofErr w:type="spellEnd"/>
                        <w:r w:rsidRPr="00D84C41">
                          <w:rPr>
                            <w:color w:val="000000"/>
                            <w:sz w:val="28"/>
                            <w:szCs w:val="28"/>
                          </w:rPr>
                          <w:t xml:space="preserve"> и </w:t>
                        </w:r>
                        <w:proofErr w:type="spellStart"/>
                        <w:r w:rsidRPr="00D84C41">
                          <w:rPr>
                            <w:color w:val="000000"/>
                            <w:sz w:val="28"/>
                            <w:szCs w:val="28"/>
                          </w:rPr>
                          <w:t>тем</w:t>
                        </w:r>
                        <w:proofErr w:type="spellEnd"/>
                      </w:p>
                    </w:tc>
                    <w:tc>
                      <w:tcPr>
                        <w:tcW w:w="4777"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lang w:val="ru-RU"/>
                          </w:rPr>
                        </w:pPr>
                        <w:r w:rsidRPr="00D84C41">
                          <w:rPr>
                            <w:color w:val="000000"/>
                            <w:sz w:val="28"/>
                            <w:szCs w:val="28"/>
                            <w:lang w:val="ru-RU"/>
                          </w:rPr>
                          <w:t xml:space="preserve">работа </w:t>
                        </w:r>
                        <w:proofErr w:type="gramStart"/>
                        <w:r w:rsidRPr="00D84C41">
                          <w:rPr>
                            <w:color w:val="000000"/>
                            <w:sz w:val="28"/>
                            <w:szCs w:val="28"/>
                            <w:lang w:val="ru-RU"/>
                          </w:rPr>
                          <w:t>обучающихся</w:t>
                        </w:r>
                        <w:proofErr w:type="gramEnd"/>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r w:rsidRPr="00D84C41">
                          <w:rPr>
                            <w:color w:val="000000"/>
                            <w:sz w:val="28"/>
                            <w:szCs w:val="28"/>
                          </w:rPr>
                          <w:t>ОФО</w:t>
                        </w:r>
                      </w:p>
                    </w:tc>
                    <w:tc>
                      <w:tcPr>
                        <w:tcW w:w="1134" w:type="dxa"/>
                        <w:tcBorders>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ния</w:t>
                        </w:r>
                        <w:proofErr w:type="spellEnd"/>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Default="00023644" w:rsidP="00B509A5">
                        <w:pPr>
                          <w:pStyle w:val="aa"/>
                          <w:spacing w:line="209" w:lineRule="auto"/>
                          <w:jc w:val="both"/>
                          <w:rPr>
                            <w:b/>
                          </w:rPr>
                        </w:pPr>
                        <w:bookmarkStart w:id="1" w:name="_Toc128733844"/>
                        <w:r w:rsidRPr="00023644">
                          <w:rPr>
                            <w:b/>
                          </w:rPr>
                          <w:t xml:space="preserve">Раздел </w:t>
                        </w:r>
                        <w:r w:rsidRPr="00023644">
                          <w:rPr>
                            <w:b/>
                            <w:lang w:val="en-US"/>
                          </w:rPr>
                          <w:t>I</w:t>
                        </w:r>
                        <w:r w:rsidRPr="00023644">
                          <w:rPr>
                            <w:b/>
                          </w:rPr>
                          <w:t>. «Общая теория</w:t>
                        </w:r>
                        <w:bookmarkEnd w:id="1"/>
                        <w:r w:rsidRPr="00023644">
                          <w:rPr>
                            <w:b/>
                          </w:rPr>
                          <w:t>»</w:t>
                        </w:r>
                      </w:p>
                      <w:p w:rsidR="00023644" w:rsidRPr="00023644" w:rsidRDefault="00023644" w:rsidP="00B509A5">
                        <w:pPr>
                          <w:pStyle w:val="aa"/>
                          <w:spacing w:line="209" w:lineRule="auto"/>
                          <w:jc w:val="both"/>
                          <w:rPr>
                            <w:b/>
                            <w:sz w:val="28"/>
                            <w:szCs w:val="28"/>
                          </w:rPr>
                        </w:pPr>
                      </w:p>
                      <w:p w:rsidR="00BE20ED" w:rsidRPr="00D84C41" w:rsidRDefault="00BE20ED" w:rsidP="00B509A5">
                        <w:pPr>
                          <w:pStyle w:val="aa"/>
                          <w:spacing w:line="209" w:lineRule="auto"/>
                          <w:jc w:val="both"/>
                          <w:rPr>
                            <w:sz w:val="28"/>
                            <w:szCs w:val="28"/>
                          </w:rPr>
                        </w:pPr>
                        <w:r w:rsidRPr="00D84C41">
                          <w:rPr>
                            <w:sz w:val="28"/>
                            <w:szCs w:val="28"/>
                          </w:rPr>
                          <w:t>Тема 1. Предмет, система и задачи криминалистики</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3644" w:rsidRDefault="00023644" w:rsidP="00AC4F04">
                        <w:pPr>
                          <w:rPr>
                            <w:i/>
                            <w:color w:val="000000"/>
                            <w:sz w:val="28"/>
                            <w:szCs w:val="28"/>
                            <w:lang w:val="ru-RU"/>
                          </w:rPr>
                        </w:pPr>
                      </w:p>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AC4F04">
                        <w:pPr>
                          <w:spacing w:line="209" w:lineRule="auto"/>
                          <w:ind w:firstLine="397"/>
                          <w:jc w:val="both"/>
                          <w:rPr>
                            <w:sz w:val="28"/>
                            <w:szCs w:val="28"/>
                            <w:lang w:val="ru-RU"/>
                          </w:rPr>
                        </w:pPr>
                        <w:r w:rsidRPr="00D84C41">
                          <w:rPr>
                            <w:sz w:val="28"/>
                            <w:szCs w:val="28"/>
                            <w:lang w:val="ru-RU"/>
                          </w:rPr>
                          <w:t>История криминалистики и криминалистических учреждений. Предмет, объекты и система криминалистики. Система криминалистики. Криминалистические категории. Задачи, принципы криминалистики. Общая, специальная и конкретная задача. Принцип и закон развития криминалистики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w:t>
                        </w:r>
                        <w:r w:rsidRPr="00D84C41">
                          <w:rPr>
                            <w:color w:val="000000"/>
                            <w:sz w:val="28"/>
                            <w:szCs w:val="28"/>
                            <w:lang w:val="ru-RU"/>
                          </w:rPr>
                          <w:lastRenderedPageBreak/>
                          <w:t>составляется заявление о совершении преступления по учебному уголовному делу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jc w:val="both"/>
                          <w:rPr>
                            <w:color w:val="000000"/>
                            <w:sz w:val="28"/>
                            <w:szCs w:val="28"/>
                          </w:rPr>
                        </w:pPr>
                        <w:r w:rsidRPr="00D84C41">
                          <w:rPr>
                            <w:color w:val="000000"/>
                            <w:sz w:val="28"/>
                            <w:szCs w:val="28"/>
                          </w:rPr>
                          <w:t>Тема 2. Методы криминалистики</w:t>
                        </w:r>
                      </w:p>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877DC6">
                        <w:pPr>
                          <w:spacing w:line="209" w:lineRule="auto"/>
                          <w:ind w:firstLine="397"/>
                          <w:jc w:val="both"/>
                          <w:rPr>
                            <w:sz w:val="28"/>
                            <w:szCs w:val="28"/>
                            <w:lang w:val="ru-RU"/>
                          </w:rPr>
                        </w:pPr>
                        <w:r w:rsidRPr="00D84C41">
                          <w:rPr>
                            <w:sz w:val="28"/>
                            <w:szCs w:val="28"/>
                            <w:lang w:val="ru-RU"/>
                          </w:rPr>
                          <w:t>Всеобщий метод криминалистической науки. Общенаучные методы. Чувственно-рациональные методы. Наблюдение. Описание. Сравнение. Эксперимент. Моделирование. Реконструкция. Математические методы. Измерение. Вычисление. Геометрические построения. Математическое моделирование. Кибернетические методы. Специальные методы. Собственно-криминалистические методы. Технико-криминалистические методы. Структурно-криминалистические методы. Критерии оценки использования методов. Научность. Безопасность. Законность и этичность. Эффективность.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331"/>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элементы криминалистической характеристики 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w:t>
                        </w:r>
                        <w:r w:rsidRPr="00D84C41">
                          <w:rPr>
                            <w:sz w:val="28"/>
                            <w:szCs w:val="28"/>
                            <w:lang w:val="ru-RU"/>
                          </w:rPr>
                          <w:lastRenderedPageBreak/>
                          <w:t>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rPr>
                            <w:sz w:val="28"/>
                            <w:szCs w:val="28"/>
                            <w:lang w:val="ru-RU"/>
                          </w:rPr>
                        </w:pPr>
                        <w:r w:rsidRPr="00D84C41">
                          <w:rPr>
                            <w:color w:val="000000"/>
                            <w:sz w:val="28"/>
                            <w:szCs w:val="28"/>
                            <w:lang w:val="ru-RU"/>
                          </w:rPr>
                          <w:lastRenderedPageBreak/>
                          <w:t>Тема 3. Криминалистическая идентификация и диагностика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научные основы криминалистической идентификации. Признаки и сущность криминалистической идентификации. Формы отражения. Метод сравнения. Изучение неизбежных различий. Дифференциация. Понятие целого. Субъекты идентификации. Виды и формы проведения идентификации.</w:t>
                        </w:r>
                      </w:p>
                      <w:p w:rsidR="00BE20ED" w:rsidRPr="00D84C41" w:rsidRDefault="00BE20ED" w:rsidP="00AC4F04">
                        <w:pPr>
                          <w:spacing w:line="209" w:lineRule="auto"/>
                          <w:ind w:firstLine="397"/>
                          <w:jc w:val="both"/>
                          <w:rPr>
                            <w:sz w:val="28"/>
                            <w:szCs w:val="28"/>
                            <w:lang w:val="ru-RU"/>
                          </w:rPr>
                        </w:pPr>
                        <w:r w:rsidRPr="00D84C41">
                          <w:rPr>
                            <w:sz w:val="28"/>
                            <w:szCs w:val="28"/>
                            <w:lang w:val="ru-RU"/>
                          </w:rPr>
                          <w:t>Стадии криминалистической идентификации. Осмотр. Раздельное исследование. Эксперимент. Сравнительное исследование (сопоставление). Оценка признаков и формулирование вывода.</w:t>
                        </w:r>
                      </w:p>
                      <w:p w:rsidR="00BE20ED" w:rsidRPr="00D84C41" w:rsidRDefault="00BE20ED" w:rsidP="00AC4F04">
                        <w:pPr>
                          <w:spacing w:line="209" w:lineRule="auto"/>
                          <w:ind w:firstLine="397"/>
                          <w:jc w:val="both"/>
                          <w:rPr>
                            <w:sz w:val="28"/>
                            <w:szCs w:val="28"/>
                            <w:lang w:val="ru-RU"/>
                          </w:rPr>
                        </w:pPr>
                        <w:r w:rsidRPr="00D84C41">
                          <w:rPr>
                            <w:sz w:val="28"/>
                            <w:szCs w:val="28"/>
                            <w:lang w:val="ru-RU"/>
                          </w:rPr>
                          <w:t>Значение криминалистического отождествления и различия для расследования и раскрытия преступлений.</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задачи криминалистической диагностики. Типичные ситуации. Криминальная ситуация. Задачи. Происшедшие изменения.</w:t>
                        </w:r>
                      </w:p>
                      <w:p w:rsidR="00BE20ED" w:rsidRPr="00D84C41" w:rsidRDefault="00BE20ED" w:rsidP="0079292E">
                        <w:pPr>
                          <w:spacing w:line="209" w:lineRule="auto"/>
                          <w:ind w:firstLine="397"/>
                          <w:jc w:val="both"/>
                          <w:rPr>
                            <w:sz w:val="28"/>
                            <w:szCs w:val="28"/>
                            <w:lang w:val="ru-RU"/>
                          </w:rPr>
                        </w:pPr>
                        <w:r w:rsidRPr="00D84C41">
                          <w:rPr>
                            <w:sz w:val="28"/>
                            <w:szCs w:val="28"/>
                            <w:lang w:val="ru-RU"/>
                          </w:rPr>
                          <w:t>Экспертные диагностические задачи. Диагностика в работе следователя.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составляется программа расследования </w:t>
                        </w:r>
                        <w:r w:rsidRPr="00D84C41">
                          <w:rPr>
                            <w:color w:val="000000"/>
                            <w:sz w:val="28"/>
                            <w:szCs w:val="28"/>
                            <w:lang w:val="ru-RU"/>
                          </w:rPr>
                          <w:t>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w:t>
                        </w:r>
                        <w:r w:rsidRPr="00D84C41">
                          <w:rPr>
                            <w:sz w:val="28"/>
                            <w:szCs w:val="28"/>
                            <w:lang w:val="ru-RU"/>
                          </w:rPr>
                          <w:lastRenderedPageBreak/>
                          <w:t>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4.</w:t>
                        </w:r>
                        <w:r w:rsidRPr="00D84C41">
                          <w:rPr>
                            <w:color w:val="000000"/>
                            <w:sz w:val="28"/>
                            <w:szCs w:val="28"/>
                          </w:rPr>
                          <w:t xml:space="preserve"> Криминалистическое прогнозирование</w:t>
                        </w:r>
                      </w:p>
                      <w:p w:rsidR="00BE20ED" w:rsidRPr="00D84C41" w:rsidRDefault="00BE20ED" w:rsidP="00B509A5">
                        <w:pPr>
                          <w:pStyle w:val="aa"/>
                          <w:spacing w:line="209" w:lineRule="auto"/>
                          <w:rPr>
                            <w:color w:val="000000"/>
                            <w:sz w:val="28"/>
                            <w:szCs w:val="28"/>
                          </w:rPr>
                        </w:pPr>
                        <w:r w:rsidRPr="00D84C41">
                          <w:rPr>
                            <w:color w:val="000000"/>
                            <w:sz w:val="28"/>
                            <w:szCs w:val="28"/>
                          </w:rPr>
                          <w:t>и моделирование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B509A5">
                        <w:pPr>
                          <w:spacing w:line="209" w:lineRule="auto"/>
                          <w:jc w:val="both"/>
                          <w:rPr>
                            <w:i/>
                            <w:color w:val="000000"/>
                            <w:sz w:val="28"/>
                            <w:szCs w:val="28"/>
                            <w:lang w:val="ru-RU"/>
                          </w:rPr>
                        </w:pPr>
                        <w:r w:rsidRPr="00D84C41">
                          <w:rPr>
                            <w:i/>
                            <w:color w:val="000000"/>
                            <w:sz w:val="28"/>
                            <w:szCs w:val="28"/>
                            <w:lang w:val="ru-RU"/>
                          </w:rPr>
                          <w:t>Содержание.</w:t>
                        </w:r>
                      </w:p>
                      <w:p w:rsidR="00BE20ED" w:rsidRPr="00D84C41" w:rsidRDefault="00BE20ED" w:rsidP="0079292E">
                        <w:pPr>
                          <w:spacing w:line="209" w:lineRule="auto"/>
                          <w:ind w:firstLine="397"/>
                          <w:jc w:val="both"/>
                          <w:rPr>
                            <w:color w:val="000000"/>
                            <w:sz w:val="28"/>
                            <w:szCs w:val="28"/>
                            <w:lang w:val="ru-RU"/>
                          </w:rPr>
                        </w:pPr>
                        <w:r w:rsidRPr="00D84C41">
                          <w:rPr>
                            <w:sz w:val="28"/>
                            <w:szCs w:val="28"/>
                            <w:lang w:val="ru-RU"/>
                          </w:rPr>
                          <w:t>Содержание теории криминалистического прогнозирования. Теория отражения. Цель прогностики. Научное предвидение. Особенности предвидения. Экстраполяция (перенос) знаний. Криминалистическая теория временных связей и отношений. Моделирование при расследовании преступления.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указывается состав СОГ, выезжающей на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023644" w:rsidRDefault="00023644" w:rsidP="00023644">
                        <w:pPr>
                          <w:pStyle w:val="21"/>
                          <w:jc w:val="left"/>
                          <w:outlineLvl w:val="2"/>
                          <w:rPr>
                            <w:sz w:val="24"/>
                            <w:szCs w:val="24"/>
                          </w:rPr>
                        </w:pPr>
                        <w:r w:rsidRPr="00023644">
                          <w:rPr>
                            <w:sz w:val="24"/>
                            <w:szCs w:val="24"/>
                          </w:rPr>
                          <w:t xml:space="preserve">Раздел </w:t>
                        </w:r>
                        <w:r w:rsidRPr="00023644">
                          <w:rPr>
                            <w:sz w:val="24"/>
                            <w:szCs w:val="24"/>
                            <w:lang w:val="en-US"/>
                          </w:rPr>
                          <w:t>II</w:t>
                        </w:r>
                        <w:r w:rsidRPr="00023644">
                          <w:rPr>
                            <w:sz w:val="24"/>
                            <w:szCs w:val="24"/>
                          </w:rPr>
                          <w:t>. Криминалистическая техника</w:t>
                        </w:r>
                      </w:p>
                      <w:p w:rsidR="00023644" w:rsidRPr="00023644" w:rsidRDefault="00023644" w:rsidP="00AC4F04">
                        <w:pPr>
                          <w:rPr>
                            <w:color w:val="000000"/>
                            <w:sz w:val="24"/>
                            <w:szCs w:val="24"/>
                            <w:lang w:val="ru-RU"/>
                          </w:rPr>
                        </w:pPr>
                      </w:p>
                      <w:p w:rsidR="00BE20ED" w:rsidRPr="00D84C41" w:rsidRDefault="00BE20ED" w:rsidP="00AC4F04">
                        <w:pPr>
                          <w:rPr>
                            <w:sz w:val="28"/>
                            <w:szCs w:val="28"/>
                            <w:lang w:val="ru-RU"/>
                          </w:rPr>
                        </w:pPr>
                        <w:r w:rsidRPr="00D84C41">
                          <w:rPr>
                            <w:color w:val="000000"/>
                            <w:sz w:val="28"/>
                            <w:szCs w:val="28"/>
                            <w:lang w:val="ru-RU"/>
                          </w:rPr>
                          <w:t>Тема 5. Общие положения криминалистической техники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Понятие, система и правовые основания применения средств криминалистической техники. Элементы системы криминалистической техники. Группы технико-криминалистических средств, приемов и методов. Задачи, разрешаемые с применением технико-криминалистических средств и методов. Субъекты применения криминалистической техники. Правовые основания </w:t>
                        </w:r>
                        <w:r w:rsidRPr="00D84C41">
                          <w:rPr>
                            <w:sz w:val="28"/>
                            <w:szCs w:val="28"/>
                            <w:lang w:val="ru-RU"/>
                          </w:rPr>
                          <w:lastRenderedPageBreak/>
                          <w:t xml:space="preserve">применения средств криминалистической техники. Требования к получаемым результатам. Научность, обоснованность, достоверность, </w:t>
                        </w:r>
                        <w:proofErr w:type="spellStart"/>
                        <w:r w:rsidRPr="00D84C41">
                          <w:rPr>
                            <w:sz w:val="28"/>
                            <w:szCs w:val="28"/>
                            <w:lang w:val="ru-RU"/>
                          </w:rPr>
                          <w:t>воспроизводимость</w:t>
                        </w:r>
                        <w:proofErr w:type="spellEnd"/>
                        <w:r w:rsidRPr="00D84C41">
                          <w:rPr>
                            <w:sz w:val="28"/>
                            <w:szCs w:val="28"/>
                            <w:lang w:val="ru-RU"/>
                          </w:rPr>
                          <w:t>, точность, надежность, безопасность, эффективность применения криминалистической техники.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места происшествия</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t>Тема 6.</w:t>
                        </w:r>
                        <w:r w:rsidRPr="00D84C41">
                          <w:rPr>
                            <w:color w:val="000000"/>
                            <w:sz w:val="28"/>
                            <w:szCs w:val="28"/>
                            <w:lang w:val="ru-RU"/>
                          </w:rPr>
                          <w:t xml:space="preserve">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фотография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криминалистической фотографии, ее значение в следственной и экспертной практике. Запечатлевающие и исследовательские способы криминалистической фотографии.</w:t>
                        </w:r>
                      </w:p>
                      <w:p w:rsidR="00BE20ED" w:rsidRPr="00D84C41" w:rsidRDefault="00BE20ED" w:rsidP="00AC4F04">
                        <w:pPr>
                          <w:spacing w:line="209" w:lineRule="auto"/>
                          <w:ind w:firstLine="397"/>
                          <w:jc w:val="both"/>
                          <w:rPr>
                            <w:sz w:val="28"/>
                            <w:szCs w:val="28"/>
                            <w:lang w:val="ru-RU"/>
                          </w:rPr>
                        </w:pPr>
                        <w:r w:rsidRPr="00D84C41">
                          <w:rPr>
                            <w:sz w:val="28"/>
                            <w:szCs w:val="28"/>
                            <w:lang w:val="ru-RU"/>
                          </w:rPr>
                          <w:t>Методы судебно-следственной фотографии. Панорамная фотосъемка (линейная, круговая). Стереоскопическая, измерительная (масштабная и метрическая), крупномасштабная, репродукционная, опознавательная (</w:t>
                        </w:r>
                        <w:proofErr w:type="spellStart"/>
                        <w:r w:rsidRPr="00D84C41">
                          <w:rPr>
                            <w:sz w:val="28"/>
                            <w:szCs w:val="28"/>
                            <w:lang w:val="ru-RU"/>
                          </w:rPr>
                          <w:t>сигналетическая</w:t>
                        </w:r>
                        <w:proofErr w:type="spellEnd"/>
                        <w:r w:rsidRPr="00D84C41">
                          <w:rPr>
                            <w:sz w:val="28"/>
                            <w:szCs w:val="28"/>
                            <w:lang w:val="ru-RU"/>
                          </w:rPr>
                          <w:t xml:space="preserve">) фотосъемка. </w:t>
                        </w:r>
                      </w:p>
                      <w:p w:rsidR="00BE20ED" w:rsidRPr="00D84C41" w:rsidRDefault="00BE20ED" w:rsidP="00AC4F04">
                        <w:pPr>
                          <w:spacing w:line="209" w:lineRule="auto"/>
                          <w:ind w:firstLine="397"/>
                          <w:jc w:val="both"/>
                          <w:rPr>
                            <w:sz w:val="28"/>
                            <w:szCs w:val="28"/>
                            <w:lang w:val="ru-RU"/>
                          </w:rPr>
                        </w:pPr>
                        <w:r w:rsidRPr="00D84C41">
                          <w:rPr>
                            <w:sz w:val="28"/>
                            <w:szCs w:val="28"/>
                            <w:lang w:val="ru-RU"/>
                          </w:rPr>
                          <w:t>Частные приемы фотографирования. Ориентирующая, обзорная, узловая и детальная фотосъемка.</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Виды фотосъемок и особенность фотографирования криминалистических  объектов. Фотосъемка места происшествия.</w:t>
                        </w:r>
                      </w:p>
                      <w:p w:rsidR="00BE20ED" w:rsidRPr="00D84C41" w:rsidRDefault="00BE20ED" w:rsidP="0079292E">
                        <w:pPr>
                          <w:spacing w:line="209" w:lineRule="auto"/>
                          <w:ind w:firstLine="397"/>
                          <w:jc w:val="both"/>
                          <w:rPr>
                            <w:sz w:val="28"/>
                            <w:szCs w:val="28"/>
                            <w:lang w:val="ru-RU"/>
                          </w:rPr>
                        </w:pPr>
                        <w:r w:rsidRPr="00D84C41">
                          <w:rPr>
                            <w:sz w:val="28"/>
                            <w:szCs w:val="28"/>
                            <w:lang w:val="ru-RU"/>
                          </w:rPr>
                          <w:lastRenderedPageBreak/>
                          <w:t>Процессуальное оформление применения криминалистической фотографии.</w:t>
                        </w:r>
                        <w:r w:rsidRPr="00D84C41">
                          <w:rPr>
                            <w:b/>
                            <w:color w:val="000000"/>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фототаблица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7.</w:t>
                        </w:r>
                        <w:r w:rsidRPr="00D84C41">
                          <w:rPr>
                            <w:color w:val="000000"/>
                            <w:sz w:val="28"/>
                            <w:szCs w:val="28"/>
                            <w:lang w:val="ru-RU"/>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видеозапись</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Видеозапись как средство фиксации криминалистически значимой информации. Преимущества криминалистической видеозаписи. Приемы, используемые при видеозаписи.</w:t>
                        </w:r>
                      </w:p>
                      <w:p w:rsidR="00BE20ED" w:rsidRPr="00D84C41" w:rsidRDefault="00BE20ED" w:rsidP="00AC4F04">
                        <w:pPr>
                          <w:spacing w:line="209" w:lineRule="auto"/>
                          <w:ind w:firstLine="397"/>
                          <w:jc w:val="both"/>
                          <w:rPr>
                            <w:sz w:val="28"/>
                            <w:szCs w:val="28"/>
                            <w:lang w:val="ru-RU"/>
                          </w:rPr>
                        </w:pPr>
                        <w:r w:rsidRPr="00D84C41">
                          <w:rPr>
                            <w:sz w:val="28"/>
                            <w:szCs w:val="28"/>
                            <w:lang w:val="ru-RU"/>
                          </w:rPr>
                          <w:t>Применение видеозаписи при производстве следственных действий.</w:t>
                        </w:r>
                      </w:p>
                      <w:p w:rsidR="00BE20ED" w:rsidRPr="00D84C41" w:rsidRDefault="00BE20ED" w:rsidP="00CA77A2">
                        <w:pPr>
                          <w:pStyle w:val="aa"/>
                          <w:spacing w:line="209" w:lineRule="auto"/>
                          <w:ind w:firstLine="397"/>
                          <w:jc w:val="both"/>
                          <w:rPr>
                            <w:color w:val="000000"/>
                            <w:sz w:val="28"/>
                            <w:szCs w:val="28"/>
                          </w:rPr>
                        </w:pPr>
                        <w:r w:rsidRPr="00D84C41">
                          <w:rPr>
                            <w:color w:val="000000"/>
                            <w:sz w:val="28"/>
                            <w:szCs w:val="28"/>
                          </w:rPr>
                          <w:t>Видеозапись как документ или вещественное доказательство.</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поводы и основание возбуждения уголовного дела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w:t>
                        </w:r>
                        <w:r w:rsidRPr="00D84C41">
                          <w:rPr>
                            <w:sz w:val="28"/>
                            <w:szCs w:val="28"/>
                            <w:lang w:val="ru-RU"/>
                          </w:rPr>
                          <w:lastRenderedPageBreak/>
                          <w:t>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8.</w:t>
                        </w:r>
                        <w:r w:rsidRPr="00D84C41">
                          <w:rPr>
                            <w:color w:val="000000"/>
                            <w:sz w:val="28"/>
                            <w:szCs w:val="28"/>
                          </w:rPr>
                          <w:t xml:space="preserve"> Учение о следах</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Общие положения трасологии. Классификация следов, их криминалистическое значение. Понятие и система трасологии. Классификация следов и признаков. Динамические и статические, объемные и поверхностные (наслоения и отслоения), локального и периферического воздействия следы. Видимые, </w:t>
                        </w:r>
                        <w:proofErr w:type="spellStart"/>
                        <w:r w:rsidRPr="00D84C41">
                          <w:rPr>
                            <w:sz w:val="28"/>
                            <w:szCs w:val="28"/>
                            <w:lang w:val="ru-RU"/>
                          </w:rPr>
                          <w:t>плохоразличимые</w:t>
                        </w:r>
                        <w:proofErr w:type="spellEnd"/>
                        <w:r w:rsidRPr="00D84C41">
                          <w:rPr>
                            <w:sz w:val="28"/>
                            <w:szCs w:val="28"/>
                            <w:lang w:val="ru-RU"/>
                          </w:rPr>
                          <w:t xml:space="preserve"> и невидимые следы. Обнаружение, изъятие, упаковка следов.</w:t>
                        </w:r>
                      </w:p>
                      <w:p w:rsidR="00BE20ED" w:rsidRPr="00D84C41" w:rsidRDefault="00BE20ED" w:rsidP="00AC4F04">
                        <w:pPr>
                          <w:spacing w:line="216" w:lineRule="auto"/>
                          <w:ind w:firstLine="397"/>
                          <w:jc w:val="both"/>
                          <w:rPr>
                            <w:sz w:val="28"/>
                            <w:szCs w:val="28"/>
                            <w:lang w:val="ru-RU"/>
                          </w:rPr>
                        </w:pPr>
                        <w:r w:rsidRPr="00D84C41">
                          <w:rPr>
                            <w:sz w:val="28"/>
                            <w:szCs w:val="28"/>
                            <w:lang w:val="ru-RU"/>
                          </w:rPr>
                          <w:t xml:space="preserve">Следы человека </w:t>
                        </w:r>
                        <w:r w:rsidRPr="00D84C41">
                          <w:rPr>
                            <w:iCs/>
                            <w:sz w:val="28"/>
                            <w:szCs w:val="28"/>
                            <w:lang w:val="ru-RU"/>
                          </w:rPr>
                          <w:t>(</w:t>
                        </w:r>
                        <w:proofErr w:type="spellStart"/>
                        <w:r w:rsidRPr="00D84C41">
                          <w:rPr>
                            <w:sz w:val="28"/>
                            <w:szCs w:val="28"/>
                            <w:lang w:val="ru-RU"/>
                          </w:rPr>
                          <w:t>антропоскопия</w:t>
                        </w:r>
                        <w:proofErr w:type="spellEnd"/>
                        <w:r w:rsidRPr="00D84C41">
                          <w:rPr>
                            <w:iCs/>
                            <w:sz w:val="28"/>
                            <w:szCs w:val="28"/>
                            <w:lang w:val="ru-RU"/>
                          </w:rPr>
                          <w:t xml:space="preserve">). </w:t>
                        </w:r>
                        <w:r w:rsidRPr="00D84C41">
                          <w:rPr>
                            <w:sz w:val="28"/>
                            <w:szCs w:val="28"/>
                            <w:lang w:val="ru-RU"/>
                          </w:rPr>
                          <w:t>Следы рук. Дактилоскопия. Следы ног. Части подошвы и стопы человека. Следы зубов. Следы ногтей. Фотографирование. Описание в протоколе.</w:t>
                        </w:r>
                      </w:p>
                      <w:p w:rsidR="00BE20ED" w:rsidRPr="00D84C41" w:rsidRDefault="00BE20ED" w:rsidP="00CA77A2">
                        <w:pPr>
                          <w:spacing w:line="216" w:lineRule="auto"/>
                          <w:ind w:firstLine="397"/>
                          <w:jc w:val="both"/>
                          <w:rPr>
                            <w:sz w:val="28"/>
                            <w:szCs w:val="28"/>
                            <w:lang w:val="ru-RU"/>
                          </w:rPr>
                        </w:pPr>
                        <w:r w:rsidRPr="00D84C41">
                          <w:rPr>
                            <w:sz w:val="28"/>
                            <w:szCs w:val="28"/>
                            <w:lang w:val="ru-RU"/>
                          </w:rPr>
                          <w:t xml:space="preserve">Следы орудий взлома, инструментов. </w:t>
                        </w:r>
                        <w:proofErr w:type="spellStart"/>
                        <w:r w:rsidRPr="00D84C41">
                          <w:rPr>
                            <w:sz w:val="28"/>
                            <w:szCs w:val="28"/>
                            <w:lang w:val="ru-RU"/>
                          </w:rPr>
                          <w:t>Механоскопия</w:t>
                        </w:r>
                        <w:proofErr w:type="spellEnd"/>
                        <w:r w:rsidRPr="00D84C41">
                          <w:rPr>
                            <w:sz w:val="28"/>
                            <w:szCs w:val="28"/>
                            <w:lang w:val="ru-RU"/>
                          </w:rPr>
                          <w:t xml:space="preserve">. Следы производственных механизмов. Следы-предметы. Установление целого по частям. Обнаружение и изъятие на месте происшествия частей предмета. </w:t>
                        </w:r>
                      </w:p>
                      <w:p w:rsidR="00BE20ED" w:rsidRPr="00D84C41" w:rsidRDefault="00BE20ED" w:rsidP="00CA77A2">
                        <w:pPr>
                          <w:spacing w:line="209" w:lineRule="auto"/>
                          <w:ind w:firstLine="397"/>
                          <w:jc w:val="both"/>
                          <w:rPr>
                            <w:sz w:val="28"/>
                            <w:szCs w:val="28"/>
                            <w:lang w:val="ru-RU"/>
                          </w:rPr>
                        </w:pPr>
                        <w:r w:rsidRPr="00D84C41">
                          <w:rPr>
                            <w:sz w:val="28"/>
                            <w:szCs w:val="28"/>
                            <w:lang w:val="ru-RU"/>
                          </w:rPr>
                          <w:t>Следы транспортных средств. Микрообъекты. Средства обнаружения микрочастиц, их изъятие, упаковка, исследование. Вопросы, поставленные эксперту на разрешение.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Постановление о ВУД и принятие его к своему производству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w:t>
                        </w:r>
                        <w:r w:rsidRPr="00D84C41">
                          <w:rPr>
                            <w:sz w:val="28"/>
                            <w:szCs w:val="28"/>
                            <w:lang w:val="ru-RU"/>
                          </w:rPr>
                          <w:lastRenderedPageBreak/>
                          <w:t>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lastRenderedPageBreak/>
                          <w:t>Тема 9.</w:t>
                        </w:r>
                        <w:r w:rsidRPr="00D84C41">
                          <w:rPr>
                            <w:color w:val="000000"/>
                            <w:sz w:val="28"/>
                            <w:szCs w:val="28"/>
                            <w:lang w:val="ru-RU"/>
                          </w:rPr>
                          <w:t xml:space="preserve"> </w:t>
                        </w: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оружия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судебной баллистики и холодного оружия и ее значение для расследования преступлений. Понятие и объекты судебной баллистики. Идентификационные и диагностические задачи. Значение для судебной баллистики  расследования преступлений.</w:t>
                        </w:r>
                      </w:p>
                      <w:p w:rsidR="00BE20ED" w:rsidRPr="00D84C41" w:rsidRDefault="00BE20ED" w:rsidP="00B509A5">
                        <w:pPr>
                          <w:spacing w:line="209" w:lineRule="auto"/>
                          <w:ind w:firstLine="397"/>
                          <w:jc w:val="both"/>
                          <w:rPr>
                            <w:i/>
                            <w:color w:val="000000"/>
                            <w:sz w:val="28"/>
                            <w:szCs w:val="28"/>
                            <w:lang w:val="ru-RU"/>
                          </w:rPr>
                        </w:pPr>
                        <w:r w:rsidRPr="00D84C41">
                          <w:rPr>
                            <w:sz w:val="28"/>
                            <w:szCs w:val="28"/>
                            <w:lang w:val="ru-RU"/>
                          </w:rPr>
                          <w:t>Криминалистическое исследование оружия, патронов, следов выстрела. Взрывные устройства и следы их применения.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F16865">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Постановление о назначении экспертизы и заключение эксперта с фотоизображением объекта исследования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10.</w:t>
                        </w:r>
                        <w:r w:rsidRPr="00D84C41">
                          <w:rPr>
                            <w:color w:val="000000"/>
                            <w:sz w:val="28"/>
                            <w:szCs w:val="28"/>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документов</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Общие  положения. Понятие. Классификация документов. Реквизиты. Подлинный, подложный, действительный, недействительный документы.</w:t>
                        </w:r>
                      </w:p>
                      <w:p w:rsidR="00BE20ED" w:rsidRPr="00D84C41" w:rsidRDefault="00BE20ED" w:rsidP="00AC4F04">
                        <w:pPr>
                          <w:spacing w:line="209" w:lineRule="auto"/>
                          <w:ind w:firstLine="397"/>
                          <w:jc w:val="both"/>
                          <w:rPr>
                            <w:sz w:val="28"/>
                            <w:szCs w:val="28"/>
                            <w:lang w:val="ru-RU"/>
                          </w:rPr>
                        </w:pPr>
                        <w:r w:rsidRPr="00D84C41">
                          <w:rPr>
                            <w:sz w:val="28"/>
                            <w:szCs w:val="28"/>
                            <w:lang w:val="ru-RU"/>
                          </w:rPr>
                          <w:t>Судебное почерковедение. Подготовка почерковедческой экспертизы. Свободные и экспериментальные образцы.</w:t>
                        </w:r>
                      </w:p>
                      <w:p w:rsidR="00BE20ED" w:rsidRPr="00D84C41" w:rsidRDefault="00BE20ED" w:rsidP="00AC4F04">
                        <w:pPr>
                          <w:spacing w:line="209" w:lineRule="auto"/>
                          <w:ind w:firstLine="397"/>
                          <w:jc w:val="both"/>
                          <w:rPr>
                            <w:sz w:val="28"/>
                            <w:szCs w:val="28"/>
                            <w:lang w:val="ru-RU"/>
                          </w:rPr>
                        </w:pPr>
                        <w:r w:rsidRPr="00D84C41">
                          <w:rPr>
                            <w:sz w:val="28"/>
                            <w:szCs w:val="28"/>
                            <w:lang w:val="ru-RU"/>
                          </w:rPr>
                          <w:lastRenderedPageBreak/>
                          <w:t>Судебное автороведение. Понятия и задачи технико-криминалистического исследования документов. Исследование бланков документов. Высокая печать. Орловская печать. Глубокая и плоская печать. Реквизиты. Способы и признаки подделки бланков. Вопросы, решаемые экспертизой.</w:t>
                        </w:r>
                      </w:p>
                      <w:p w:rsidR="00BE20ED" w:rsidRPr="00D84C41" w:rsidRDefault="00BE20ED" w:rsidP="00CA77A2">
                        <w:pPr>
                          <w:spacing w:line="209" w:lineRule="auto"/>
                          <w:ind w:firstLine="397"/>
                          <w:jc w:val="both"/>
                          <w:rPr>
                            <w:i/>
                            <w:color w:val="000000"/>
                            <w:sz w:val="28"/>
                            <w:szCs w:val="28"/>
                            <w:lang w:val="ru-RU"/>
                          </w:rPr>
                        </w:pPr>
                        <w:r w:rsidRPr="00D84C41">
                          <w:rPr>
                            <w:sz w:val="28"/>
                            <w:szCs w:val="28"/>
                            <w:lang w:val="ru-RU"/>
                          </w:rPr>
                          <w:t>Исследование машинописных текстов. Исследование оттисков печатей и штампов. Исследование частично измененных документов. Установление скрытой информации.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w:t>
                        </w:r>
                        <w:r w:rsidRPr="00D84C41">
                          <w:rPr>
                            <w:sz w:val="28"/>
                            <w:szCs w:val="28"/>
                            <w:lang w:val="ru-RU"/>
                          </w:rPr>
                          <w:t>задач, указываются обстоятельства, подлежащие доказыванию</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11.</w:t>
                        </w:r>
                        <w:r w:rsidRPr="00D84C41">
                          <w:rPr>
                            <w:color w:val="000000"/>
                            <w:sz w:val="28"/>
                            <w:szCs w:val="28"/>
                          </w:rPr>
                          <w:t xml:space="preserve"> Криминалистическое исследование веществ</w:t>
                        </w:r>
                      </w:p>
                      <w:p w:rsidR="00BE20ED" w:rsidRPr="00D84C41" w:rsidRDefault="00BE20ED" w:rsidP="00B509A5">
                        <w:pPr>
                          <w:pStyle w:val="aa"/>
                          <w:spacing w:line="209" w:lineRule="auto"/>
                          <w:rPr>
                            <w:color w:val="000000"/>
                            <w:sz w:val="28"/>
                            <w:szCs w:val="28"/>
                          </w:rPr>
                        </w:pPr>
                        <w:r w:rsidRPr="00D84C41">
                          <w:rPr>
                            <w:color w:val="000000"/>
                            <w:sz w:val="28"/>
                            <w:szCs w:val="28"/>
                          </w:rPr>
                          <w:t>и материалов</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A77A2">
                        <w:pPr>
                          <w:ind w:firstLine="397"/>
                          <w:jc w:val="both"/>
                          <w:rPr>
                            <w:sz w:val="28"/>
                            <w:szCs w:val="28"/>
                            <w:lang w:val="ru-RU"/>
                          </w:rPr>
                        </w:pPr>
                        <w:r w:rsidRPr="00D84C41">
                          <w:rPr>
                            <w:sz w:val="28"/>
                            <w:szCs w:val="28"/>
                            <w:lang w:val="ru-RU"/>
                          </w:rPr>
                          <w:t>Понятие криминалистического исследования веществ и материалов и его задачи. Обнаружение, фиксация и изъятие веществ и материалов при производстве следственных действий. Классификация веществ и материалов:</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lang w:val="ru-RU"/>
                          </w:rPr>
                          <w:t xml:space="preserve"> </w:t>
                        </w:r>
                        <w:proofErr w:type="spellStart"/>
                        <w:r w:rsidRPr="00D84C41">
                          <w:rPr>
                            <w:sz w:val="28"/>
                            <w:szCs w:val="28"/>
                          </w:rPr>
                          <w:t>лакокрасочные</w:t>
                        </w:r>
                        <w:proofErr w:type="spellEnd"/>
                        <w:r w:rsidRPr="00D84C41">
                          <w:rPr>
                            <w:sz w:val="28"/>
                            <w:szCs w:val="28"/>
                          </w:rPr>
                          <w:t xml:space="preserve"> </w:t>
                        </w:r>
                        <w:proofErr w:type="spellStart"/>
                        <w:r w:rsidRPr="00D84C41">
                          <w:rPr>
                            <w:sz w:val="28"/>
                            <w:szCs w:val="28"/>
                          </w:rPr>
                          <w:t>покрытия</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объекты</w:t>
                        </w:r>
                        <w:proofErr w:type="spellEnd"/>
                        <w:r w:rsidRPr="00D84C41">
                          <w:rPr>
                            <w:sz w:val="28"/>
                            <w:szCs w:val="28"/>
                          </w:rPr>
                          <w:t xml:space="preserve"> </w:t>
                        </w:r>
                        <w:proofErr w:type="spellStart"/>
                        <w:r w:rsidRPr="00D84C41">
                          <w:rPr>
                            <w:sz w:val="28"/>
                            <w:szCs w:val="28"/>
                          </w:rPr>
                          <w:t>волокнистой</w:t>
                        </w:r>
                        <w:proofErr w:type="spellEnd"/>
                        <w:r w:rsidRPr="00D84C41">
                          <w:rPr>
                            <w:sz w:val="28"/>
                            <w:szCs w:val="28"/>
                          </w:rPr>
                          <w:t xml:space="preserve"> </w:t>
                        </w:r>
                        <w:proofErr w:type="spellStart"/>
                        <w:r w:rsidRPr="00D84C41">
                          <w:rPr>
                            <w:sz w:val="28"/>
                            <w:szCs w:val="28"/>
                          </w:rPr>
                          <w:t>породы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нефтепродукты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горючесмазочные</w:t>
                        </w:r>
                        <w:proofErr w:type="spellEnd"/>
                        <w:r w:rsidRPr="00D84C41">
                          <w:rPr>
                            <w:sz w:val="28"/>
                            <w:szCs w:val="28"/>
                          </w:rPr>
                          <w:t xml:space="preserve"> </w:t>
                        </w:r>
                        <w:proofErr w:type="spellStart"/>
                        <w:r w:rsidRPr="00D84C41">
                          <w:rPr>
                            <w:sz w:val="28"/>
                            <w:szCs w:val="28"/>
                          </w:rPr>
                          <w:t>материалы</w:t>
                        </w:r>
                        <w:proofErr w:type="spellEnd"/>
                        <w:r w:rsidRPr="00D84C41">
                          <w:rPr>
                            <w:sz w:val="28"/>
                            <w:szCs w:val="28"/>
                          </w:rPr>
                          <w:t xml:space="preserve"> </w:t>
                        </w:r>
                        <w:r w:rsidRPr="00D84C41">
                          <w:rPr>
                            <w:sz w:val="28"/>
                            <w:szCs w:val="28"/>
                          </w:rPr>
                          <w:lastRenderedPageBreak/>
                          <w:t>(ГСМ);</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стекло</w:t>
                        </w:r>
                        <w:proofErr w:type="spellEnd"/>
                        <w:r w:rsidRPr="00D84C41">
                          <w:rPr>
                            <w:sz w:val="28"/>
                            <w:szCs w:val="28"/>
                          </w:rPr>
                          <w:t xml:space="preserve">, </w:t>
                        </w:r>
                        <w:proofErr w:type="spellStart"/>
                        <w:r w:rsidRPr="00D84C41">
                          <w:rPr>
                            <w:sz w:val="28"/>
                            <w:szCs w:val="28"/>
                          </w:rPr>
                          <w:t>фарфор</w:t>
                        </w:r>
                        <w:proofErr w:type="spellEnd"/>
                        <w:r w:rsidRPr="00D84C41">
                          <w:rPr>
                            <w:sz w:val="28"/>
                            <w:szCs w:val="28"/>
                          </w:rPr>
                          <w:t xml:space="preserve">, </w:t>
                        </w:r>
                        <w:proofErr w:type="spellStart"/>
                        <w:r w:rsidRPr="00D84C41">
                          <w:rPr>
                            <w:sz w:val="28"/>
                            <w:szCs w:val="28"/>
                          </w:rPr>
                          <w:t>фаянс</w:t>
                        </w:r>
                        <w:proofErr w:type="spellEnd"/>
                        <w:r w:rsidRPr="00D84C41">
                          <w:rPr>
                            <w:sz w:val="28"/>
                            <w:szCs w:val="28"/>
                          </w:rPr>
                          <w:t xml:space="preserve">, </w:t>
                        </w:r>
                        <w:proofErr w:type="spellStart"/>
                        <w:r w:rsidRPr="00D84C41">
                          <w:rPr>
                            <w:sz w:val="28"/>
                            <w:szCs w:val="28"/>
                          </w:rPr>
                          <w:t>керамика</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металлы</w:t>
                        </w:r>
                        <w:proofErr w:type="spellEnd"/>
                        <w:r w:rsidRPr="00D84C41">
                          <w:rPr>
                            <w:sz w:val="28"/>
                            <w:szCs w:val="28"/>
                          </w:rPr>
                          <w:t xml:space="preserve"> и </w:t>
                        </w:r>
                        <w:proofErr w:type="spellStart"/>
                        <w:r w:rsidRPr="00D84C41">
                          <w:rPr>
                            <w:sz w:val="28"/>
                            <w:szCs w:val="28"/>
                          </w:rPr>
                          <w:t>сплавы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полимерные</w:t>
                        </w:r>
                        <w:proofErr w:type="spellEnd"/>
                        <w:r w:rsidRPr="00D84C41">
                          <w:rPr>
                            <w:sz w:val="28"/>
                            <w:szCs w:val="28"/>
                          </w:rPr>
                          <w:t xml:space="preserve"> </w:t>
                        </w:r>
                        <w:proofErr w:type="spellStart"/>
                        <w:r w:rsidRPr="00D84C41">
                          <w:rPr>
                            <w:sz w:val="28"/>
                            <w:szCs w:val="28"/>
                          </w:rPr>
                          <w:t>вещества</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наркотические вещества и лекарственные средства;</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парфюмерные и косметические средства и др.</w:t>
                        </w:r>
                      </w:p>
                      <w:p w:rsidR="00BE20ED" w:rsidRPr="00D84C41" w:rsidRDefault="00BE20ED" w:rsidP="00CA77A2">
                        <w:pPr>
                          <w:pStyle w:val="2"/>
                          <w:spacing w:after="0" w:line="240" w:lineRule="auto"/>
                          <w:ind w:left="0" w:firstLine="283"/>
                          <w:rPr>
                            <w:sz w:val="28"/>
                            <w:szCs w:val="28"/>
                            <w:lang w:val="ru-RU"/>
                          </w:rPr>
                        </w:pPr>
                        <w:r w:rsidRPr="00D84C41">
                          <w:rPr>
                            <w:sz w:val="28"/>
                            <w:szCs w:val="28"/>
                            <w:lang w:val="ru-RU"/>
                          </w:rPr>
                          <w:t>Правила обнаружения микрообъектов. Фиксация, изъятие и упаковка микрообъектов.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план расследования по пяти версиям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12. Криминалистическая габитоскопия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sz w:val="28"/>
                            <w:szCs w:val="28"/>
                            <w:lang w:val="ru-RU"/>
                          </w:rPr>
                        </w:pPr>
                        <w:r w:rsidRPr="00D84C41">
                          <w:rPr>
                            <w:i/>
                            <w:sz w:val="28"/>
                            <w:szCs w:val="28"/>
                            <w:lang w:val="ru-RU"/>
                          </w:rPr>
                          <w:t xml:space="preserve">Содержание. </w:t>
                        </w:r>
                      </w:p>
                      <w:p w:rsidR="00BE20ED" w:rsidRPr="00D84C41" w:rsidRDefault="00BE20ED" w:rsidP="00CA77A2">
                        <w:pPr>
                          <w:spacing w:line="209" w:lineRule="auto"/>
                          <w:ind w:firstLine="397"/>
                          <w:jc w:val="both"/>
                          <w:rPr>
                            <w:sz w:val="28"/>
                            <w:szCs w:val="28"/>
                            <w:lang w:val="ru-RU"/>
                          </w:rPr>
                        </w:pPr>
                        <w:r w:rsidRPr="00D84C41">
                          <w:rPr>
                            <w:sz w:val="28"/>
                            <w:szCs w:val="28"/>
                            <w:lang w:val="ru-RU"/>
                          </w:rPr>
                          <w:t>Общие положения криминалистического отождествления личности по признакам внешности. Криминалистическая габитоскопия. Классификация внешних признаков человека.</w:t>
                        </w:r>
                      </w:p>
                      <w:p w:rsidR="00BE20ED" w:rsidRPr="00D84C41" w:rsidRDefault="00BE20ED" w:rsidP="00CA77A2">
                        <w:pPr>
                          <w:spacing w:line="209" w:lineRule="auto"/>
                          <w:ind w:firstLine="397"/>
                          <w:jc w:val="both"/>
                          <w:rPr>
                            <w:sz w:val="28"/>
                            <w:szCs w:val="28"/>
                            <w:lang w:val="ru-RU"/>
                          </w:rPr>
                        </w:pPr>
                        <w:r w:rsidRPr="00D84C41">
                          <w:rPr>
                            <w:sz w:val="28"/>
                            <w:szCs w:val="28"/>
                            <w:lang w:val="ru-RU"/>
                          </w:rPr>
                          <w:t>Идентифицируемое лицо. Идентифицирующие признаки.</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Методика описания признаков внешности человека </w:t>
                        </w:r>
                        <w:r w:rsidRPr="00D84C41">
                          <w:rPr>
                            <w:iCs/>
                            <w:sz w:val="28"/>
                            <w:szCs w:val="28"/>
                            <w:lang w:val="ru-RU"/>
                          </w:rPr>
                          <w:t>(</w:t>
                        </w:r>
                        <w:r w:rsidRPr="00D84C41">
                          <w:rPr>
                            <w:sz w:val="28"/>
                            <w:szCs w:val="28"/>
                            <w:lang w:val="ru-RU"/>
                          </w:rPr>
                          <w:t>метод словесного портрета</w:t>
                        </w:r>
                        <w:r w:rsidRPr="00D84C41">
                          <w:rPr>
                            <w:iCs/>
                            <w:sz w:val="28"/>
                            <w:szCs w:val="28"/>
                            <w:lang w:val="ru-RU"/>
                          </w:rPr>
                          <w:t>)</w:t>
                        </w:r>
                        <w:r w:rsidRPr="00D84C41">
                          <w:rPr>
                            <w:sz w:val="28"/>
                            <w:szCs w:val="28"/>
                            <w:lang w:val="ru-RU"/>
                          </w:rPr>
                          <w:t xml:space="preserve">. Правила описания по методу словесного портрета. Принципы. Схема описания по методу словесного портрета. Основные элементы </w:t>
                        </w:r>
                        <w:r w:rsidRPr="00D84C41">
                          <w:rPr>
                            <w:sz w:val="28"/>
                            <w:szCs w:val="28"/>
                            <w:lang w:val="ru-RU"/>
                          </w:rPr>
                          <w:lastRenderedPageBreak/>
                          <w:t>внешности.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план расследования на первоначальном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color w:val="000000"/>
                            <w:sz w:val="28"/>
                            <w:szCs w:val="28"/>
                          </w:rPr>
                          <w:t>Тема 13. Криминалистическая фоноскопия и одорология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tabs>
                            <w:tab w:val="left" w:pos="5830"/>
                          </w:tabs>
                          <w:spacing w:line="209" w:lineRule="auto"/>
                          <w:ind w:firstLine="397"/>
                          <w:jc w:val="both"/>
                          <w:rPr>
                            <w:sz w:val="28"/>
                            <w:szCs w:val="28"/>
                          </w:rPr>
                        </w:pPr>
                        <w:r w:rsidRPr="00D84C41">
                          <w:rPr>
                            <w:sz w:val="28"/>
                            <w:szCs w:val="28"/>
                          </w:rPr>
                          <w:t>Понятие криминалистической фоноскопии. Индивидуальность голоса человека.</w:t>
                        </w:r>
                      </w:p>
                      <w:p w:rsidR="00BE20ED" w:rsidRPr="00D84C41" w:rsidRDefault="00BE20ED" w:rsidP="0054466E">
                        <w:pPr>
                          <w:pStyle w:val="aa"/>
                          <w:spacing w:line="209" w:lineRule="auto"/>
                          <w:ind w:firstLine="397"/>
                          <w:jc w:val="both"/>
                          <w:rPr>
                            <w:spacing w:val="-4"/>
                            <w:sz w:val="28"/>
                            <w:szCs w:val="28"/>
                          </w:rPr>
                        </w:pPr>
                        <w:r w:rsidRPr="00D84C41">
                          <w:rPr>
                            <w:sz w:val="28"/>
                            <w:szCs w:val="28"/>
                          </w:rPr>
                          <w:t xml:space="preserve">Особенности осмотра носителей информации и подготовка материалов для фоноскопической экспертизы. Наличие криминалистических следов. Маркировочные обозначения. Протокол осмотра. </w:t>
                        </w:r>
                        <w:r w:rsidRPr="00D84C41">
                          <w:rPr>
                            <w:spacing w:val="-4"/>
                            <w:sz w:val="28"/>
                            <w:szCs w:val="28"/>
                          </w:rPr>
                          <w:t>Вопросы, решаемые фоноскопической экспертизой.</w:t>
                        </w:r>
                      </w:p>
                      <w:p w:rsidR="00BE20ED" w:rsidRPr="00D84C41" w:rsidRDefault="00BE20ED" w:rsidP="0054466E">
                        <w:pPr>
                          <w:pStyle w:val="aa"/>
                          <w:spacing w:line="209" w:lineRule="auto"/>
                          <w:ind w:firstLine="397"/>
                          <w:jc w:val="both"/>
                          <w:rPr>
                            <w:color w:val="000000"/>
                            <w:sz w:val="28"/>
                            <w:szCs w:val="28"/>
                          </w:rPr>
                        </w:pPr>
                        <w:r w:rsidRPr="00D84C41">
                          <w:rPr>
                            <w:sz w:val="28"/>
                            <w:szCs w:val="28"/>
                          </w:rPr>
                          <w:t xml:space="preserve">Криминалистическое исследование запаховых следов человека. </w:t>
                        </w:r>
                        <w:r w:rsidRPr="00D84C41">
                          <w:rPr>
                            <w:color w:val="000000"/>
                            <w:sz w:val="28"/>
                            <w:szCs w:val="28"/>
                          </w:rPr>
                          <w:t xml:space="preserve">Понятие запаховых следов. </w:t>
                        </w:r>
                        <w:proofErr w:type="spellStart"/>
                        <w:r w:rsidRPr="00D84C41">
                          <w:rPr>
                            <w:color w:val="000000"/>
                            <w:sz w:val="28"/>
                            <w:szCs w:val="28"/>
                          </w:rPr>
                          <w:t>Ольфакторная</w:t>
                        </w:r>
                        <w:proofErr w:type="spellEnd"/>
                        <w:r w:rsidRPr="00D84C41">
                          <w:rPr>
                            <w:color w:val="000000"/>
                            <w:sz w:val="28"/>
                            <w:szCs w:val="28"/>
                          </w:rPr>
                          <w:t xml:space="preserve"> информация о преступнике. </w:t>
                        </w:r>
                        <w:proofErr w:type="spellStart"/>
                        <w:r w:rsidRPr="00D84C41">
                          <w:rPr>
                            <w:color w:val="000000"/>
                            <w:sz w:val="28"/>
                            <w:szCs w:val="28"/>
                          </w:rPr>
                          <w:t>Биосенсорный</w:t>
                        </w:r>
                        <w:proofErr w:type="spellEnd"/>
                        <w:r w:rsidRPr="00D84C41">
                          <w:rPr>
                            <w:color w:val="000000"/>
                            <w:sz w:val="28"/>
                            <w:szCs w:val="28"/>
                          </w:rPr>
                          <w:t xml:space="preserve"> метод. Собаки-</w:t>
                        </w:r>
                        <w:proofErr w:type="spellStart"/>
                        <w:r w:rsidRPr="00D84C41">
                          <w:rPr>
                            <w:color w:val="000000"/>
                            <w:sz w:val="28"/>
                            <w:szCs w:val="28"/>
                          </w:rPr>
                          <w:t>биодетекторы</w:t>
                        </w:r>
                        <w:proofErr w:type="spellEnd"/>
                        <w:r w:rsidRPr="00D84C41">
                          <w:rPr>
                            <w:color w:val="000000"/>
                            <w:sz w:val="28"/>
                            <w:szCs w:val="28"/>
                          </w:rPr>
                          <w:t>. Задачи, решаемые собаками-</w:t>
                        </w:r>
                        <w:proofErr w:type="spellStart"/>
                        <w:r w:rsidRPr="00D84C41">
                          <w:rPr>
                            <w:color w:val="000000"/>
                            <w:sz w:val="28"/>
                            <w:szCs w:val="28"/>
                          </w:rPr>
                          <w:t>биодетекторами</w:t>
                        </w:r>
                        <w:proofErr w:type="spellEnd"/>
                        <w:r w:rsidRPr="00D84C41">
                          <w:rPr>
                            <w:color w:val="000000"/>
                            <w:sz w:val="28"/>
                            <w:szCs w:val="28"/>
                          </w:rPr>
                          <w:t>.</w:t>
                        </w:r>
                      </w:p>
                      <w:p w:rsidR="00BE20ED" w:rsidRPr="00D84C41" w:rsidRDefault="00BE20ED" w:rsidP="0054466E">
                        <w:pPr>
                          <w:pStyle w:val="aa"/>
                          <w:spacing w:line="209" w:lineRule="auto"/>
                          <w:ind w:firstLine="397"/>
                          <w:jc w:val="both"/>
                          <w:rPr>
                            <w:color w:val="000000"/>
                            <w:sz w:val="28"/>
                            <w:szCs w:val="28"/>
                          </w:rPr>
                        </w:pPr>
                        <w:r w:rsidRPr="00D84C41">
                          <w:rPr>
                            <w:color w:val="000000"/>
                            <w:spacing w:val="-2"/>
                            <w:sz w:val="28"/>
                            <w:szCs w:val="28"/>
                          </w:rPr>
                          <w:t xml:space="preserve">Работа с запаховыми следами на месте происшествия и отбор образцов для сравнительного исследования. </w:t>
                        </w:r>
                        <w:r w:rsidRPr="00D84C41">
                          <w:rPr>
                            <w:color w:val="000000"/>
                            <w:sz w:val="28"/>
                            <w:szCs w:val="28"/>
                          </w:rPr>
                          <w:t>Судебная экспертиза запаховых следов.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82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w:t>
                        </w:r>
                        <w:r w:rsidRPr="00D84C41">
                          <w:rPr>
                            <w:color w:val="000000"/>
                            <w:sz w:val="28"/>
                            <w:szCs w:val="28"/>
                            <w:lang w:val="ru-RU"/>
                          </w:rPr>
                          <w:lastRenderedPageBreak/>
                          <w:t>составляется справка о проведении опроса граждан</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54466E">
                        <w:pPr>
                          <w:rPr>
                            <w:sz w:val="28"/>
                            <w:szCs w:val="28"/>
                            <w:lang w:val="ru-RU"/>
                          </w:rPr>
                        </w:pPr>
                        <w:r w:rsidRPr="00D84C41">
                          <w:rPr>
                            <w:color w:val="000000"/>
                            <w:sz w:val="28"/>
                            <w:szCs w:val="28"/>
                            <w:lang w:val="ru-RU"/>
                          </w:rPr>
                          <w:t xml:space="preserve">Тема 14.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регистрация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содержание и правовые основы криминалистической регистрации. Система</w:t>
                        </w:r>
                        <w:r w:rsidRPr="00D84C41">
                          <w:rPr>
                            <w:b/>
                            <w:color w:val="000000"/>
                            <w:sz w:val="28"/>
                            <w:szCs w:val="28"/>
                            <w:lang w:val="ru-RU"/>
                          </w:rPr>
                          <w:t xml:space="preserve"> </w:t>
                        </w:r>
                        <w:r w:rsidRPr="00D84C41">
                          <w:rPr>
                            <w:sz w:val="28"/>
                            <w:szCs w:val="28"/>
                            <w:lang w:val="ru-RU"/>
                          </w:rPr>
                          <w:t>криминалистической регистрации.</w:t>
                        </w:r>
                        <w:r w:rsidRPr="00D84C41">
                          <w:rPr>
                            <w:b/>
                            <w:color w:val="000000"/>
                            <w:sz w:val="28"/>
                            <w:szCs w:val="28"/>
                            <w:lang w:val="ru-RU"/>
                          </w:rPr>
                          <w:t xml:space="preserve"> </w:t>
                        </w:r>
                        <w:r w:rsidRPr="00D84C41">
                          <w:rPr>
                            <w:sz w:val="28"/>
                            <w:szCs w:val="28"/>
                            <w:lang w:val="ru-RU"/>
                          </w:rPr>
                          <w:t>Способы, фиксирующие информацию. Особенности объектов различных видов учетов. Местные, региональные, центральные учеты.</w:t>
                        </w:r>
                      </w:p>
                      <w:p w:rsidR="00BE20ED" w:rsidRPr="00D84C41" w:rsidRDefault="00BE20ED" w:rsidP="0054466E">
                        <w:pPr>
                          <w:spacing w:line="209" w:lineRule="auto"/>
                          <w:ind w:firstLine="397"/>
                          <w:jc w:val="both"/>
                          <w:rPr>
                            <w:sz w:val="28"/>
                            <w:szCs w:val="28"/>
                            <w:lang w:val="ru-RU"/>
                          </w:rPr>
                        </w:pPr>
                        <w:r w:rsidRPr="00D84C41">
                          <w:rPr>
                            <w:sz w:val="28"/>
                            <w:szCs w:val="28"/>
                            <w:lang w:val="ru-RU"/>
                          </w:rPr>
                          <w:t>Оперативно-справочные учеты, их организация и использование в раскрытии и расследовании преступлений. Криминалистические учеты.</w:t>
                        </w:r>
                        <w:r w:rsidRPr="00D84C41">
                          <w:rPr>
                            <w:iCs/>
                            <w:sz w:val="28"/>
                            <w:szCs w:val="28"/>
                            <w:lang w:val="ru-RU"/>
                          </w:rPr>
                          <w:t xml:space="preserve"> </w:t>
                        </w:r>
                        <w:r w:rsidRPr="00D84C41">
                          <w:rPr>
                            <w:sz w:val="28"/>
                            <w:szCs w:val="28"/>
                            <w:lang w:val="ru-RU"/>
                          </w:rPr>
                          <w:t>Справочно-вспомогательные учеты.</w:t>
                        </w:r>
                        <w:r w:rsidRPr="00D84C41">
                          <w:rPr>
                            <w:iCs/>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готовится 3 фото опознавательной фотосъемки, составляется описательная ориентировка и фоторобот на себя </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15.</w:t>
                        </w:r>
                        <w:r w:rsidRPr="00D84C41">
                          <w:rPr>
                            <w:color w:val="000000"/>
                            <w:sz w:val="28"/>
                            <w:szCs w:val="28"/>
                          </w:rPr>
                          <w:t xml:space="preserve"> Использование специальных знаний</w:t>
                        </w:r>
                      </w:p>
                      <w:p w:rsidR="00BE20ED" w:rsidRPr="00D84C41" w:rsidRDefault="00BE20ED" w:rsidP="00B509A5">
                        <w:pPr>
                          <w:pStyle w:val="aa"/>
                          <w:spacing w:line="209" w:lineRule="auto"/>
                          <w:rPr>
                            <w:color w:val="000000"/>
                            <w:sz w:val="28"/>
                            <w:szCs w:val="28"/>
                          </w:rPr>
                        </w:pPr>
                        <w:r w:rsidRPr="00D84C41">
                          <w:rPr>
                            <w:color w:val="000000"/>
                            <w:sz w:val="28"/>
                            <w:szCs w:val="28"/>
                          </w:rPr>
                          <w:t>и основные направления использования</w:t>
                        </w:r>
                      </w:p>
                      <w:p w:rsidR="00BE20ED" w:rsidRPr="00D84C41" w:rsidRDefault="00BE20ED" w:rsidP="00B509A5">
                        <w:pPr>
                          <w:pStyle w:val="aa"/>
                          <w:spacing w:line="209" w:lineRule="auto"/>
                          <w:rPr>
                            <w:color w:val="000000"/>
                            <w:sz w:val="28"/>
                            <w:szCs w:val="28"/>
                          </w:rPr>
                        </w:pPr>
                        <w:r w:rsidRPr="00D84C41">
                          <w:rPr>
                            <w:color w:val="000000"/>
                            <w:sz w:val="28"/>
                            <w:szCs w:val="28"/>
                          </w:rPr>
                          <w:t>современных компьютерных технологий в судопроизводстве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54466E">
                        <w:pPr>
                          <w:spacing w:line="209" w:lineRule="auto"/>
                          <w:ind w:firstLine="397"/>
                          <w:jc w:val="both"/>
                          <w:rPr>
                            <w:i/>
                            <w:color w:val="000000"/>
                            <w:sz w:val="28"/>
                            <w:szCs w:val="28"/>
                            <w:lang w:val="ru-RU"/>
                          </w:rPr>
                        </w:pPr>
                        <w:r w:rsidRPr="00D84C41">
                          <w:rPr>
                            <w:i/>
                            <w:color w:val="000000"/>
                            <w:sz w:val="28"/>
                            <w:szCs w:val="28"/>
                            <w:lang w:val="ru-RU"/>
                          </w:rPr>
                          <w:t>Содержание.</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специальных знаний. Субъекты специальных знаний. Процессуальная и непроцессуальная форма использования знаний. Собственные знания следователя. Участие специалиста.</w:t>
                        </w:r>
                      </w:p>
                      <w:p w:rsidR="00BE20ED" w:rsidRPr="00D84C41" w:rsidRDefault="00BE20ED" w:rsidP="0054466E">
                        <w:pPr>
                          <w:spacing w:line="209" w:lineRule="auto"/>
                          <w:ind w:firstLine="397"/>
                          <w:jc w:val="both"/>
                          <w:rPr>
                            <w:sz w:val="28"/>
                            <w:szCs w:val="28"/>
                            <w:lang w:val="ru-RU"/>
                          </w:rPr>
                        </w:pPr>
                        <w:r w:rsidRPr="00D84C41">
                          <w:rPr>
                            <w:sz w:val="28"/>
                            <w:szCs w:val="28"/>
                            <w:lang w:val="ru-RU"/>
                          </w:rPr>
                          <w:t xml:space="preserve">Использование универсальных программных средств в судопроизводстве. </w:t>
                        </w:r>
                        <w:r w:rsidRPr="00D84C41">
                          <w:rPr>
                            <w:sz w:val="28"/>
                            <w:szCs w:val="28"/>
                          </w:rPr>
                          <w:t>Windows</w:t>
                        </w:r>
                        <w:r w:rsidRPr="00D84C41">
                          <w:rPr>
                            <w:sz w:val="28"/>
                            <w:szCs w:val="28"/>
                            <w:lang w:val="ru-RU"/>
                          </w:rPr>
                          <w:t xml:space="preserve">. </w:t>
                        </w:r>
                        <w:r w:rsidRPr="00D84C41">
                          <w:rPr>
                            <w:sz w:val="28"/>
                            <w:szCs w:val="28"/>
                          </w:rPr>
                          <w:t>Microsoft</w:t>
                        </w:r>
                        <w:r w:rsidRPr="00D84C41">
                          <w:rPr>
                            <w:sz w:val="28"/>
                            <w:szCs w:val="28"/>
                            <w:lang w:val="ru-RU"/>
                          </w:rPr>
                          <w:t xml:space="preserve"> </w:t>
                        </w:r>
                        <w:r w:rsidRPr="00D84C41">
                          <w:rPr>
                            <w:sz w:val="28"/>
                            <w:szCs w:val="28"/>
                          </w:rPr>
                          <w:t>Word</w:t>
                        </w:r>
                        <w:r w:rsidRPr="00D84C41">
                          <w:rPr>
                            <w:sz w:val="28"/>
                            <w:szCs w:val="28"/>
                            <w:lang w:val="ru-RU"/>
                          </w:rPr>
                          <w:t xml:space="preserve">. </w:t>
                        </w:r>
                        <w:r w:rsidRPr="00D84C41">
                          <w:rPr>
                            <w:sz w:val="28"/>
                            <w:szCs w:val="28"/>
                          </w:rPr>
                          <w:t>Excel</w:t>
                        </w:r>
                        <w:r w:rsidRPr="00D84C41">
                          <w:rPr>
                            <w:sz w:val="28"/>
                            <w:szCs w:val="28"/>
                            <w:lang w:val="ru-RU"/>
                          </w:rPr>
                          <w:t>. Программы оптического распознавания. Графические редакторы. Справочно-правовые системы «КонсультантПлюс», «Гарант», «Законодательство России» и др.</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учетов.</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экспертиз и исследований.</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процесса расследования преступлений.</w:t>
                        </w:r>
                      </w:p>
                      <w:p w:rsidR="00BE20ED" w:rsidRPr="00D84C41" w:rsidRDefault="00BE20ED" w:rsidP="0054466E">
                        <w:pPr>
                          <w:spacing w:line="209" w:lineRule="auto"/>
                          <w:ind w:firstLine="397"/>
                          <w:jc w:val="both"/>
                          <w:rPr>
                            <w:iCs/>
                            <w:sz w:val="28"/>
                            <w:szCs w:val="28"/>
                            <w:lang w:val="ru-RU"/>
                          </w:rPr>
                        </w:pPr>
                        <w:r w:rsidRPr="00D84C41">
                          <w:rPr>
                            <w:sz w:val="28"/>
                            <w:szCs w:val="28"/>
                            <w:lang w:val="ru-RU"/>
                          </w:rPr>
                          <w:t xml:space="preserve">Специализированная территориально распределенная автоматизированная система </w:t>
                        </w:r>
                        <w:r w:rsidRPr="00D84C41">
                          <w:rPr>
                            <w:iCs/>
                            <w:sz w:val="28"/>
                            <w:szCs w:val="28"/>
                            <w:lang w:val="ru-RU"/>
                          </w:rPr>
                          <w:t>«</w:t>
                        </w:r>
                        <w:r w:rsidRPr="00D84C41">
                          <w:rPr>
                            <w:sz w:val="28"/>
                            <w:szCs w:val="28"/>
                            <w:lang w:val="ru-RU"/>
                          </w:rPr>
                          <w:t>Расследование</w:t>
                        </w:r>
                        <w:r w:rsidRPr="00D84C41">
                          <w:rPr>
                            <w:iCs/>
                            <w:sz w:val="28"/>
                            <w:szCs w:val="28"/>
                            <w:lang w:val="ru-RU"/>
                          </w:rPr>
                          <w:t>»,</w:t>
                        </w:r>
                        <w:r w:rsidRPr="00D84C41">
                          <w:rPr>
                            <w:sz w:val="28"/>
                            <w:szCs w:val="28"/>
                            <w:lang w:val="ru-RU"/>
                          </w:rPr>
                          <w:t xml:space="preserve"> </w:t>
                        </w:r>
                        <w:r w:rsidRPr="00D84C41">
                          <w:rPr>
                            <w:iCs/>
                            <w:sz w:val="28"/>
                            <w:szCs w:val="28"/>
                            <w:lang w:val="ru-RU"/>
                          </w:rPr>
                          <w:t>«Контроль», «Статистика», «Справочная</w:t>
                        </w:r>
                        <w:r w:rsidRPr="00D84C41">
                          <w:rPr>
                            <w:sz w:val="28"/>
                            <w:szCs w:val="28"/>
                            <w:lang w:val="ru-RU"/>
                          </w:rPr>
                          <w:t xml:space="preserve"> </w:t>
                        </w:r>
                        <w:r w:rsidRPr="00D84C41">
                          <w:rPr>
                            <w:iCs/>
                            <w:sz w:val="28"/>
                            <w:szCs w:val="28"/>
                            <w:lang w:val="ru-RU"/>
                          </w:rPr>
                          <w:t>подсистема», «Вспомогательные подсистемы».</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опознавательная карточка на проверку по учетам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5013FA" w:rsidRDefault="00023644" w:rsidP="0054466E">
                        <w:pPr>
                          <w:rPr>
                            <w:b/>
                            <w:sz w:val="24"/>
                            <w:szCs w:val="24"/>
                            <w:lang w:val="ru-RU"/>
                          </w:rPr>
                        </w:pPr>
                        <w:r w:rsidRPr="005013FA">
                          <w:rPr>
                            <w:b/>
                            <w:sz w:val="24"/>
                            <w:szCs w:val="24"/>
                            <w:lang w:val="ru-RU"/>
                          </w:rPr>
                          <w:t xml:space="preserve">Раздел </w:t>
                        </w:r>
                        <w:r w:rsidRPr="00023644">
                          <w:rPr>
                            <w:b/>
                            <w:sz w:val="24"/>
                            <w:szCs w:val="24"/>
                          </w:rPr>
                          <w:t>III</w:t>
                        </w:r>
                        <w:r w:rsidRPr="005013FA">
                          <w:rPr>
                            <w:b/>
                            <w:sz w:val="24"/>
                            <w:szCs w:val="24"/>
                            <w:lang w:val="ru-RU"/>
                          </w:rPr>
                          <w:t>. Криминалистическая тактика</w:t>
                        </w:r>
                      </w:p>
                      <w:p w:rsidR="00023644" w:rsidRPr="00023644" w:rsidRDefault="00023644" w:rsidP="0054466E">
                        <w:pPr>
                          <w:rPr>
                            <w:b/>
                            <w:color w:val="000000"/>
                            <w:sz w:val="24"/>
                            <w:szCs w:val="24"/>
                            <w:lang w:val="ru-RU"/>
                          </w:rPr>
                        </w:pPr>
                      </w:p>
                      <w:p w:rsidR="00BE20ED" w:rsidRPr="00D84C41" w:rsidRDefault="00BE20ED" w:rsidP="0054466E">
                        <w:pPr>
                          <w:rPr>
                            <w:sz w:val="28"/>
                            <w:szCs w:val="28"/>
                            <w:lang w:val="ru-RU"/>
                          </w:rPr>
                        </w:pPr>
                        <w:r w:rsidRPr="00D84C41">
                          <w:rPr>
                            <w:color w:val="000000"/>
                            <w:sz w:val="28"/>
                            <w:szCs w:val="28"/>
                            <w:lang w:val="ru-RU"/>
                          </w:rPr>
                          <w:t>Тема 16. Общие положения криминалистической тактики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lastRenderedPageBreak/>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 xml:space="preserve">Понятие и задачи криминалистической тактики. </w:t>
                        </w:r>
                        <w:r w:rsidRPr="00D84C41">
                          <w:rPr>
                            <w:sz w:val="28"/>
                            <w:szCs w:val="28"/>
                          </w:rPr>
                          <w:lastRenderedPageBreak/>
                          <w:t>Система и содержание криминалистической тактики. Понятие тактических приемов. Тактика следственных действий и ее соотнесение с процессуальным порядком их производства.</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Следственные ситуации и их психологическая характеристика.</w:t>
                        </w:r>
                      </w:p>
                      <w:p w:rsidR="00BE20ED" w:rsidRPr="00D84C41" w:rsidRDefault="00BE20ED" w:rsidP="0054466E">
                        <w:pPr>
                          <w:pStyle w:val="aa"/>
                          <w:spacing w:line="209" w:lineRule="auto"/>
                          <w:ind w:firstLine="397"/>
                          <w:jc w:val="both"/>
                          <w:rPr>
                            <w:sz w:val="28"/>
                            <w:szCs w:val="28"/>
                          </w:rPr>
                        </w:pPr>
                        <w:r w:rsidRPr="00D84C41">
                          <w:rPr>
                            <w:sz w:val="28"/>
                            <w:szCs w:val="28"/>
                          </w:rPr>
                          <w:t xml:space="preserve">Криминалистическая версия как логический метод познания при раскрытии преступлений. Понятие и классификация версий. Планирование расследования преступлений. Сущность и элементы планирования. Определение задач расследования. Формы плана. </w:t>
                        </w:r>
                        <w:r w:rsidRPr="00D84C41">
                          <w:rPr>
                            <w:iCs/>
                            <w:sz w:val="28"/>
                            <w:szCs w:val="28"/>
                          </w:rPr>
                          <w:t xml:space="preserve">Взаимодействие </w:t>
                        </w:r>
                        <w:r w:rsidRPr="00D84C41">
                          <w:rPr>
                            <w:sz w:val="28"/>
                            <w:szCs w:val="28"/>
                          </w:rPr>
                          <w:t>следователя и оперативных подразделений.</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документа, делается розыскная таблица своего почерка</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17.</w:t>
                        </w:r>
                        <w:r w:rsidRPr="00D84C41">
                          <w:rPr>
                            <w:color w:val="000000"/>
                            <w:sz w:val="28"/>
                            <w:szCs w:val="28"/>
                          </w:rPr>
                          <w:t xml:space="preserve"> Тактика следственного осмотра</w:t>
                        </w:r>
                      </w:p>
                      <w:p w:rsidR="00BE20ED" w:rsidRPr="00D84C41" w:rsidRDefault="00BE20ED" w:rsidP="00B509A5">
                        <w:pPr>
                          <w:pStyle w:val="aa"/>
                          <w:spacing w:line="209" w:lineRule="auto"/>
                          <w:rPr>
                            <w:b/>
                            <w:color w:val="000000"/>
                            <w:sz w:val="28"/>
                            <w:szCs w:val="28"/>
                          </w:rPr>
                        </w:pPr>
                        <w:r w:rsidRPr="00D84C41">
                          <w:rPr>
                            <w:color w:val="000000"/>
                            <w:sz w:val="28"/>
                            <w:szCs w:val="28"/>
                          </w:rPr>
                          <w:t>и освидетельствования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Следственный осмотр, его сущность и виды. Задачи, решаемые в процессе проведения следственного осмотра. Общие положения тактики следственного осмотра. Своевременность и тщательность осмотра. Планомерность осмотра. Единое руководство осмотром. Использование научно-технических средств и помощи специалистов.</w:t>
                        </w:r>
                      </w:p>
                      <w:p w:rsidR="00BE20ED" w:rsidRPr="00D84C41" w:rsidRDefault="00BE20ED" w:rsidP="00F16865">
                        <w:pPr>
                          <w:pStyle w:val="aa"/>
                          <w:spacing w:line="209" w:lineRule="auto"/>
                          <w:ind w:firstLine="397"/>
                          <w:jc w:val="both"/>
                          <w:rPr>
                            <w:sz w:val="28"/>
                            <w:szCs w:val="28"/>
                          </w:rPr>
                        </w:pPr>
                        <w:r w:rsidRPr="00D84C41">
                          <w:rPr>
                            <w:sz w:val="28"/>
                            <w:szCs w:val="28"/>
                          </w:rPr>
                          <w:lastRenderedPageBreak/>
                          <w:t>Осмотр места происшествия. Подготовительный этап осмотра. Действия следователя до выезда и по прибытии на место происшествия. Рабочий этап осмотра места происшествия. Общий осмотр. Детальный осмотр. Заключительный этап осмотра места происшествия. Фиксация хода и результатов осмотра. Протокол осмотра. Освидетельствование: сущность и задачи, решаемые в процессе его проведения.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задержания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18.</w:t>
                        </w:r>
                        <w:r w:rsidRPr="00D84C41">
                          <w:rPr>
                            <w:color w:val="000000"/>
                            <w:sz w:val="28"/>
                            <w:szCs w:val="28"/>
                            <w:lang w:val="ru-RU"/>
                          </w:rPr>
                          <w:t xml:space="preserve"> Тактика производства обыска и выемки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и виды обыска. Задачи, решаемые в процессе его проведения.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обыску. Собирание информации о месте производства обыска и обыскиваемом лице. Подбор участников следственного действия.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Рабочий этап обыска. Стадии рабочего этапа обыска: предварительная стадия, обзорная и детальная стадии. Общие тактические правила обыска. Тактические приемы, используемые при обследовании объекта обыска.</w:t>
                        </w:r>
                      </w:p>
                      <w:p w:rsidR="00BE20ED" w:rsidRPr="00D84C41" w:rsidRDefault="00BE20ED" w:rsidP="00C666A5">
                        <w:pPr>
                          <w:pStyle w:val="aa"/>
                          <w:spacing w:line="209" w:lineRule="auto"/>
                          <w:ind w:firstLine="397"/>
                          <w:jc w:val="both"/>
                          <w:rPr>
                            <w:sz w:val="28"/>
                            <w:szCs w:val="28"/>
                          </w:rPr>
                        </w:pPr>
                        <w:r w:rsidRPr="00D84C41">
                          <w:rPr>
                            <w:sz w:val="28"/>
                            <w:szCs w:val="28"/>
                          </w:rPr>
                          <w:t xml:space="preserve">Особенности производства </w:t>
                        </w:r>
                        <w:r w:rsidRPr="00D84C41">
                          <w:rPr>
                            <w:sz w:val="28"/>
                            <w:szCs w:val="28"/>
                          </w:rPr>
                          <w:lastRenderedPageBreak/>
                          <w:t>отдельных видов обыска. Обыск в помещениях. Обыск участков местности. Личный обыск. Фиксация результатов обыска.</w:t>
                        </w:r>
                      </w:p>
                      <w:p w:rsidR="00BE20ED" w:rsidRPr="00D84C41" w:rsidRDefault="00BE20ED" w:rsidP="00AC4F04">
                        <w:pPr>
                          <w:pStyle w:val="aa"/>
                          <w:spacing w:line="209" w:lineRule="auto"/>
                          <w:ind w:firstLine="397"/>
                          <w:jc w:val="both"/>
                          <w:rPr>
                            <w:sz w:val="28"/>
                            <w:szCs w:val="28"/>
                          </w:rPr>
                        </w:pPr>
                        <w:r w:rsidRPr="00D84C41">
                          <w:rPr>
                            <w:sz w:val="28"/>
                            <w:szCs w:val="28"/>
                          </w:rPr>
                          <w:t>Понятие выемки, ее задача. Тактика проведения выемки. Фиксация хода и результатов выемки.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производится </w:t>
                        </w:r>
                        <w:proofErr w:type="spellStart"/>
                        <w:r w:rsidRPr="00D84C41">
                          <w:rPr>
                            <w:color w:val="000000"/>
                            <w:sz w:val="28"/>
                            <w:szCs w:val="28"/>
                            <w:lang w:val="ru-RU"/>
                          </w:rPr>
                          <w:t>дактилоскопирование</w:t>
                        </w:r>
                        <w:proofErr w:type="spellEnd"/>
                        <w:r w:rsidRPr="00D84C41">
                          <w:rPr>
                            <w:color w:val="000000"/>
                            <w:sz w:val="28"/>
                            <w:szCs w:val="28"/>
                            <w:lang w:val="ru-RU"/>
                          </w:rPr>
                          <w:t xml:space="preserve"> и сравнение следа и отпечатка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19.</w:t>
                        </w:r>
                        <w:r w:rsidRPr="00D84C41">
                          <w:rPr>
                            <w:color w:val="000000"/>
                            <w:sz w:val="28"/>
                            <w:szCs w:val="28"/>
                          </w:rPr>
                          <w:t xml:space="preserve"> Тактика допроса и очная ставка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666A5">
                        <w:pPr>
                          <w:pStyle w:val="aa"/>
                          <w:spacing w:line="209" w:lineRule="auto"/>
                          <w:rPr>
                            <w:b/>
                            <w:color w:val="000000"/>
                            <w:sz w:val="28"/>
                            <w:szCs w:val="28"/>
                          </w:rPr>
                        </w:pPr>
                        <w:r w:rsidRPr="00D84C41">
                          <w:rPr>
                            <w:i/>
                            <w:color w:val="000000"/>
                            <w:sz w:val="28"/>
                            <w:szCs w:val="28"/>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допроса и задачи, решаемые в процессе его проведения. Допрос как основной способ получения информации из личностных источников. Виды допроса.</w:t>
                        </w:r>
                      </w:p>
                      <w:p w:rsidR="00BE20ED" w:rsidRPr="00D84C41" w:rsidRDefault="00BE20ED" w:rsidP="00C666A5">
                        <w:pPr>
                          <w:pStyle w:val="aa"/>
                          <w:spacing w:line="209" w:lineRule="auto"/>
                          <w:ind w:firstLine="397"/>
                          <w:jc w:val="both"/>
                          <w:rPr>
                            <w:sz w:val="28"/>
                            <w:szCs w:val="28"/>
                          </w:rPr>
                        </w:pPr>
                        <w:r w:rsidRPr="00D84C41">
                          <w:rPr>
                            <w:sz w:val="28"/>
                            <w:szCs w:val="28"/>
                          </w:rPr>
                          <w:t>Общие положения тактики допроса. Подготовка к допросу. Общие тактические приемы допроса. Фиксация результатов допроса.</w:t>
                        </w:r>
                      </w:p>
                      <w:p w:rsidR="00BE20ED" w:rsidRPr="00D84C41" w:rsidRDefault="00BE20ED" w:rsidP="00C666A5">
                        <w:pPr>
                          <w:pStyle w:val="aa"/>
                          <w:spacing w:line="209" w:lineRule="auto"/>
                          <w:ind w:firstLine="397"/>
                          <w:jc w:val="both"/>
                          <w:rPr>
                            <w:sz w:val="28"/>
                            <w:szCs w:val="28"/>
                          </w:rPr>
                        </w:pPr>
                        <w:r w:rsidRPr="00D84C41">
                          <w:rPr>
                            <w:sz w:val="28"/>
                            <w:szCs w:val="28"/>
                          </w:rPr>
                          <w:t>Тактика допроса добросовестно заблуждающихся лиц. Причины искажений и неточности в показаниях, возможности их выявления и устранения.</w:t>
                        </w:r>
                      </w:p>
                      <w:p w:rsidR="00BE20ED" w:rsidRPr="00D84C41" w:rsidRDefault="00BE20ED" w:rsidP="00C666A5">
                        <w:pPr>
                          <w:pStyle w:val="aa"/>
                          <w:spacing w:line="209" w:lineRule="auto"/>
                          <w:ind w:firstLine="397"/>
                          <w:jc w:val="both"/>
                          <w:rPr>
                            <w:sz w:val="28"/>
                            <w:szCs w:val="28"/>
                          </w:rPr>
                        </w:pPr>
                        <w:r w:rsidRPr="00D84C41">
                          <w:rPr>
                            <w:sz w:val="28"/>
                            <w:szCs w:val="28"/>
                          </w:rPr>
                          <w:t xml:space="preserve">Тактика допроса лиц, дающих заведомо ложные показания. Факторы, побуждающие допрашиваемых уклоняться от дачи правдивых показаний. Методы психического воздействия и возможности их применения на </w:t>
                        </w:r>
                        <w:r w:rsidRPr="00D84C41">
                          <w:rPr>
                            <w:sz w:val="28"/>
                            <w:szCs w:val="28"/>
                          </w:rPr>
                          <w:lastRenderedPageBreak/>
                          <w:t>допросе. Убеждение как основной метод воздействия, направления его практической реализации: разъяснение ошибочности избранной позиции, изобличение с помощью доказательств, маневрирование информацией.</w:t>
                        </w:r>
                      </w:p>
                      <w:p w:rsidR="00BE20ED" w:rsidRPr="00D84C41" w:rsidRDefault="00BE20ED" w:rsidP="00C666A5">
                        <w:pPr>
                          <w:pStyle w:val="aa"/>
                          <w:spacing w:line="209" w:lineRule="auto"/>
                          <w:ind w:firstLine="397"/>
                          <w:jc w:val="both"/>
                          <w:rPr>
                            <w:sz w:val="28"/>
                            <w:szCs w:val="28"/>
                          </w:rPr>
                        </w:pPr>
                        <w:r w:rsidRPr="00D84C41">
                          <w:rPr>
                            <w:sz w:val="28"/>
                            <w:szCs w:val="28"/>
                          </w:rPr>
                          <w:t xml:space="preserve">Сущность, задачи и тактические приемы </w:t>
                        </w:r>
                        <w:r w:rsidRPr="00D84C41">
                          <w:rPr>
                            <w:iCs/>
                            <w:sz w:val="28"/>
                            <w:szCs w:val="28"/>
                          </w:rPr>
                          <w:t>очной ставки.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программа расследования на последующем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20.</w:t>
                        </w:r>
                        <w:r w:rsidRPr="00D84C41">
                          <w:rPr>
                            <w:color w:val="000000"/>
                            <w:sz w:val="28"/>
                            <w:szCs w:val="28"/>
                          </w:rPr>
                          <w:t xml:space="preserve"> Тактика проверки показаний на месте</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color w:val="000000"/>
                            <w:sz w:val="28"/>
                            <w:szCs w:val="28"/>
                          </w:rPr>
                        </w:pPr>
                        <w:r w:rsidRPr="00D84C41">
                          <w:rPr>
                            <w:sz w:val="28"/>
                            <w:szCs w:val="28"/>
                          </w:rPr>
                          <w:t>Понятие и сущность проверки показаний на месте. Значение этого следственного действия в раскрытии и расследовании преступлений. Цели проверки показаний на месте. Тактические приемы проведения этого следственного действия. Фиксация хода и результатов проверки показаний на месте и их оценка.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допроса подозреваемого, производится фиксация на видеозапись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 xml:space="preserve">Повторение лекционного </w:t>
                        </w:r>
                        <w:r w:rsidRPr="00D84C41">
                          <w:rPr>
                            <w:sz w:val="28"/>
                            <w:szCs w:val="28"/>
                            <w:lang w:val="ru-RU"/>
                          </w:rPr>
                          <w:lastRenderedPageBreak/>
                          <w:t>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21.</w:t>
                        </w:r>
                        <w:r w:rsidRPr="00D84C41">
                          <w:rPr>
                            <w:color w:val="000000"/>
                            <w:sz w:val="28"/>
                            <w:szCs w:val="28"/>
                          </w:rPr>
                          <w:t xml:space="preserve"> Тактика следственного эксперимента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следственного эксперимента и задачи, решаемые в процессе его проведения. Виды следственного эксперимента.</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следственному эксперименту. Уяснение возможности и формулирование цели следственного эксперимента. Определение способа, времени и места проведения опытных действий. Подбор участников.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pacing w:val="-1"/>
                            <w:sz w:val="28"/>
                            <w:szCs w:val="28"/>
                          </w:rPr>
                          <w:t>Общие условия производства следственного эксперимента. Воссоздание условий, влияющих на результат эксперимента.</w:t>
                        </w:r>
                      </w:p>
                      <w:p w:rsidR="00BE20ED" w:rsidRPr="00D84C41" w:rsidRDefault="00BE20ED" w:rsidP="00C666A5">
                        <w:pPr>
                          <w:pStyle w:val="aa"/>
                          <w:spacing w:line="209" w:lineRule="auto"/>
                          <w:ind w:firstLine="397"/>
                          <w:jc w:val="both"/>
                          <w:rPr>
                            <w:i/>
                            <w:color w:val="000000"/>
                            <w:sz w:val="28"/>
                            <w:szCs w:val="28"/>
                          </w:rPr>
                        </w:pPr>
                        <w:r w:rsidRPr="00D84C41">
                          <w:rPr>
                            <w:sz w:val="28"/>
                            <w:szCs w:val="28"/>
                          </w:rPr>
                          <w:t>Фиксация хода и результатов следственного эксперимента.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обыска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22.</w:t>
                        </w:r>
                        <w:r w:rsidRPr="00D84C41">
                          <w:rPr>
                            <w:color w:val="000000"/>
                            <w:sz w:val="28"/>
                            <w:szCs w:val="28"/>
                          </w:rPr>
                          <w:t xml:space="preserve"> Тактика задержания и предъявления для опознания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b/>
                            <w:color w:val="000000"/>
                            <w:sz w:val="28"/>
                            <w:szCs w:val="28"/>
                          </w:rPr>
                        </w:pPr>
                        <w:r w:rsidRPr="00D84C41">
                          <w:rPr>
                            <w:sz w:val="28"/>
                            <w:szCs w:val="28"/>
                          </w:rPr>
                          <w:t>Правовые основания  задержания. Сущность, цель. Подготовка к задержанию. Тактические приемы задержания.</w:t>
                        </w:r>
                      </w:p>
                      <w:p w:rsidR="00BE20ED" w:rsidRPr="00D84C41" w:rsidRDefault="00BE20ED" w:rsidP="00C666A5">
                        <w:pPr>
                          <w:pStyle w:val="aa"/>
                          <w:spacing w:line="209" w:lineRule="auto"/>
                          <w:ind w:firstLine="397"/>
                          <w:jc w:val="both"/>
                          <w:rPr>
                            <w:sz w:val="28"/>
                            <w:szCs w:val="28"/>
                          </w:rPr>
                        </w:pPr>
                        <w:r w:rsidRPr="00D84C41">
                          <w:rPr>
                            <w:sz w:val="28"/>
                            <w:szCs w:val="28"/>
                          </w:rPr>
                          <w:lastRenderedPageBreak/>
                          <w:t>Сущность предъявления для опознания и задачи, решаемые в процессе его проведения. Общие положения тактики предъявления для опознания.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предъявлению для опознания. Определение места и времени предъявления для опознания. Подбор объектов для опознания.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Тактика предъявления для опознания живых лиц, трупов, предметов. Опознание объектов по их вещественно-фиксированным отображениям.</w:t>
                        </w:r>
                      </w:p>
                      <w:p w:rsidR="00BE20ED" w:rsidRPr="00D84C41" w:rsidRDefault="00BE20ED" w:rsidP="00C666A5">
                        <w:pPr>
                          <w:pStyle w:val="aa"/>
                          <w:spacing w:line="209" w:lineRule="auto"/>
                          <w:ind w:firstLine="397"/>
                          <w:jc w:val="both"/>
                          <w:rPr>
                            <w:sz w:val="28"/>
                            <w:szCs w:val="28"/>
                          </w:rPr>
                        </w:pPr>
                        <w:r w:rsidRPr="00D84C41">
                          <w:rPr>
                            <w:sz w:val="28"/>
                            <w:szCs w:val="28"/>
                          </w:rPr>
                          <w:t>Фиксация хода и результатов предъявления для опознания.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предъявления для опознания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bl>
                <w:p w:rsidR="001137C8" w:rsidRPr="00D84C41" w:rsidRDefault="001137C8">
                  <w:pPr>
                    <w:jc w:val="center"/>
                    <w:rPr>
                      <w:sz w:val="28"/>
                      <w:szCs w:val="28"/>
                      <w:lang w:val="ru-RU"/>
                    </w:rPr>
                  </w:pPr>
                </w:p>
              </w:tc>
            </w:tr>
          </w:tbl>
          <w:p w:rsidR="00E14CD2" w:rsidRPr="00D84C41" w:rsidRDefault="00E14CD2">
            <w:pPr>
              <w:rPr>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1473" w:type="dxa"/>
            <w:gridSpan w:val="9"/>
          </w:tcPr>
          <w:tbl>
            <w:tblPr>
              <w:tblW w:w="0" w:type="auto"/>
              <w:tblCellMar>
                <w:left w:w="0" w:type="dxa"/>
                <w:right w:w="0" w:type="dxa"/>
              </w:tblCellMar>
              <w:tblLook w:val="0000" w:firstRow="0" w:lastRow="0" w:firstColumn="0" w:lastColumn="0" w:noHBand="0" w:noVBand="0"/>
            </w:tblPr>
            <w:tblGrid>
              <w:gridCol w:w="2808"/>
              <w:gridCol w:w="4223"/>
              <w:gridCol w:w="1559"/>
              <w:gridCol w:w="709"/>
            </w:tblGrid>
            <w:tr w:rsidR="00020C22" w:rsidRPr="00D84C41" w:rsidTr="00020C22">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023644" w:rsidRDefault="00020C22" w:rsidP="00023644">
                  <w:pPr>
                    <w:pStyle w:val="ac"/>
                    <w:tabs>
                      <w:tab w:val="left" w:pos="-284"/>
                      <w:tab w:val="left" w:pos="0"/>
                      <w:tab w:val="left" w:pos="1134"/>
                    </w:tabs>
                    <w:jc w:val="left"/>
                    <w:outlineLvl w:val="2"/>
                    <w:rPr>
                      <w:bCs w:val="0"/>
                      <w:sz w:val="24"/>
                    </w:rPr>
                  </w:pPr>
                  <w:r w:rsidRPr="00023644">
                    <w:rPr>
                      <w:bCs w:val="0"/>
                      <w:sz w:val="24"/>
                    </w:rPr>
                    <w:t xml:space="preserve">Раздел </w:t>
                  </w:r>
                  <w:r w:rsidRPr="00023644">
                    <w:rPr>
                      <w:bCs w:val="0"/>
                      <w:sz w:val="24"/>
                      <w:lang w:val="en-US"/>
                    </w:rPr>
                    <w:t>IV</w:t>
                  </w:r>
                  <w:r w:rsidRPr="00023644">
                    <w:rPr>
                      <w:bCs w:val="0"/>
                      <w:sz w:val="24"/>
                    </w:rPr>
                    <w:t>. Криминалистическая методика</w:t>
                  </w:r>
                </w:p>
                <w:p w:rsidR="00020C22" w:rsidRDefault="00020C22" w:rsidP="00B509A5">
                  <w:pPr>
                    <w:pStyle w:val="aa"/>
                    <w:spacing w:line="209" w:lineRule="auto"/>
                    <w:rPr>
                      <w:sz w:val="28"/>
                      <w:szCs w:val="28"/>
                    </w:rPr>
                  </w:pPr>
                </w:p>
                <w:p w:rsidR="00020C22" w:rsidRPr="00D84C41" w:rsidRDefault="00020C22" w:rsidP="00B509A5">
                  <w:pPr>
                    <w:pStyle w:val="aa"/>
                    <w:spacing w:line="209" w:lineRule="auto"/>
                    <w:rPr>
                      <w:color w:val="000000"/>
                      <w:sz w:val="28"/>
                      <w:szCs w:val="28"/>
                    </w:rPr>
                  </w:pPr>
                  <w:r>
                    <w:rPr>
                      <w:sz w:val="28"/>
                      <w:szCs w:val="28"/>
                    </w:rPr>
                    <w:t>Т</w:t>
                  </w:r>
                  <w:r w:rsidRPr="00D84C41">
                    <w:rPr>
                      <w:sz w:val="28"/>
                      <w:szCs w:val="28"/>
                    </w:rPr>
                    <w:t xml:space="preserve">ема 23. </w:t>
                  </w:r>
                  <w:r w:rsidRPr="00D84C41">
                    <w:rPr>
                      <w:color w:val="000000"/>
                      <w:sz w:val="28"/>
                      <w:szCs w:val="28"/>
                    </w:rPr>
                    <w:t>Общие положения криминалистической методики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1137C8">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C666A5">
                  <w:pPr>
                    <w:pStyle w:val="aa"/>
                    <w:spacing w:line="209" w:lineRule="auto"/>
                    <w:ind w:firstLine="397"/>
                    <w:jc w:val="both"/>
                    <w:rPr>
                      <w:iCs/>
                      <w:sz w:val="28"/>
                      <w:szCs w:val="28"/>
                    </w:rPr>
                  </w:pPr>
                  <w:r w:rsidRPr="00D84C41">
                    <w:rPr>
                      <w:iCs/>
                      <w:sz w:val="28"/>
                      <w:szCs w:val="28"/>
                    </w:rPr>
                    <w:t xml:space="preserve">Понятие, сущность и структура методики расследования отдельных видов преступлений. </w:t>
                  </w:r>
                  <w:r w:rsidRPr="00D84C41">
                    <w:rPr>
                      <w:iCs/>
                      <w:caps/>
                      <w:sz w:val="28"/>
                      <w:szCs w:val="28"/>
                    </w:rPr>
                    <w:t>в</w:t>
                  </w:r>
                  <w:r w:rsidRPr="00D84C41">
                    <w:rPr>
                      <w:iCs/>
                      <w:sz w:val="28"/>
                      <w:szCs w:val="28"/>
                    </w:rPr>
                    <w:t xml:space="preserve">иды методик расследования. Криминалистическая характеристика преступлений, ее понятие, структура и значение для раскрытия и расследования преступлений. Роль следственных ситуаций в методике расследования. Основы криминалистической </w:t>
                  </w:r>
                  <w:r w:rsidRPr="00D84C41">
                    <w:rPr>
                      <w:iCs/>
                      <w:sz w:val="28"/>
                      <w:szCs w:val="28"/>
                    </w:rPr>
                    <w:lastRenderedPageBreak/>
                    <w:t>профилактики.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909F4">
                  <w:pPr>
                    <w:jc w:val="center"/>
                    <w:rPr>
                      <w:sz w:val="28"/>
                      <w:szCs w:val="28"/>
                      <w:lang w:val="ru-RU"/>
                    </w:rPr>
                  </w:pPr>
                  <w:r w:rsidRPr="00D84C41">
                    <w:rPr>
                      <w:sz w:val="28"/>
                      <w:szCs w:val="28"/>
                      <w:lang w:val="ru-RU"/>
                    </w:rPr>
                    <w:t>2</w:t>
                  </w:r>
                </w:p>
              </w:tc>
            </w:tr>
            <w:tr w:rsidR="00020C22" w:rsidRPr="00D84C41" w:rsidTr="00D67695">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следственного эксперимента</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B6D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2BE1">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Тема 24. Методика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жизни и здоровья</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Содержание.</w:t>
                  </w:r>
                </w:p>
                <w:p w:rsidR="00020C22" w:rsidRPr="00D84C41" w:rsidRDefault="00020C22" w:rsidP="00C666A5">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убийств. Особенности возбуждения уголовного дела и обстоятельства, подлежащие установлению по делам об убийствах. Типичные ситуации начала расследования убийств и программа действий следователя. Особенности тактики первоначальных следственных действий. Последующие следственные действия. Особенности взаимодействия следователя и органов дознания, использования помощи специалистов и общественности при расследовании убийств.</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p w:rsidR="00020C22" w:rsidRPr="00D84C41" w:rsidRDefault="00020C22" w:rsidP="00CA67E7">
                  <w:pPr>
                    <w:jc w:val="center"/>
                    <w:rPr>
                      <w:sz w:val="28"/>
                      <w:szCs w:val="28"/>
                      <w:lang w:val="ru-RU"/>
                    </w:rPr>
                  </w:pPr>
                </w:p>
              </w:tc>
            </w:tr>
            <w:tr w:rsidR="00020C22" w:rsidRPr="00D84C41" w:rsidTr="00020C22">
              <w:trPr>
                <w:trHeight w:val="820"/>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проверки показаний на месте</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122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w:t>
                  </w:r>
                  <w:r w:rsidRPr="00D84C41">
                    <w:rPr>
                      <w:sz w:val="28"/>
                      <w:szCs w:val="28"/>
                      <w:lang w:val="ru-RU"/>
                    </w:rPr>
                    <w:lastRenderedPageBreak/>
                    <w:t>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20591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lastRenderedPageBreak/>
                    <w:t xml:space="preserve">Тема 25.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половой неприкосновенности и половой свободы личности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C70A5">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изнасилования. Типичные следственные ситуации по этим делам. Источники первичной информации. Их оценка и решение вопроса о возбуждении уголовного дела. Допрос и освидетельствование потерпевших. Назначение судебно-медицинской экспертизы. Осмотр места происшествия и вещественных доказательств. Допрос свидетелей. Версии по делам об изнасиловании, основания их построения. Планирование расследования.</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Использование результатов неотложных следственных действий для розыска преступника по горячим следам. Использование данных криминалистических учетов в установлении и розыске преступника. Составление и использование субъективных портретов. Задержание и допрос подозреваемого и обвиняемого. Обыск. Освидетельствование обвиняемого. Случаи назначения судебно-медицинской и судебно-психиатрической экспертизы обвиняемого. Очные ставки. Проверка и уточнение показаний на месте.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AD05A9">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020C22">
              <w:trPr>
                <w:trHeight w:val="1243"/>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программа на завершающем этапе расследования</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020C22">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C3103">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A1D55">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26.</w:t>
                  </w:r>
                  <w:r w:rsidRPr="00D84C41">
                    <w:rPr>
                      <w:color w:val="000000"/>
                      <w:sz w:val="28"/>
                      <w:szCs w:val="28"/>
                    </w:rPr>
                    <w:t xml:space="preserve"> Методика расследования преступлений</w:t>
                  </w:r>
                </w:p>
                <w:p w:rsidR="00020C22" w:rsidRPr="00D84C41" w:rsidRDefault="00020C22" w:rsidP="00B509A5">
                  <w:pPr>
                    <w:pStyle w:val="aa"/>
                    <w:spacing w:line="209" w:lineRule="auto"/>
                    <w:ind w:firstLine="397"/>
                    <w:rPr>
                      <w:b/>
                      <w:color w:val="000000"/>
                      <w:sz w:val="28"/>
                      <w:szCs w:val="28"/>
                    </w:rPr>
                  </w:pPr>
                  <w:r w:rsidRPr="00D84C41">
                    <w:rPr>
                      <w:color w:val="000000"/>
                      <w:sz w:val="28"/>
                      <w:szCs w:val="28"/>
                    </w:rPr>
                    <w:t>против собственности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B509A5">
                  <w:pPr>
                    <w:spacing w:line="209" w:lineRule="auto"/>
                    <w:jc w:val="both"/>
                    <w:rPr>
                      <w:i/>
                      <w:color w:val="000000"/>
                      <w:sz w:val="28"/>
                      <w:szCs w:val="28"/>
                      <w:lang w:val="ru-RU"/>
                    </w:rPr>
                  </w:pPr>
                  <w:r w:rsidRPr="00D84C41">
                    <w:rPr>
                      <w:i/>
                      <w:color w:val="000000"/>
                      <w:sz w:val="28"/>
                      <w:szCs w:val="28"/>
                      <w:lang w:val="ru-RU"/>
                    </w:rPr>
                    <w:t>Содержание.</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краж. Типичные следственные ситуации по делам о кражах. Источники информации о краже, их оценка и принятие решения о возбуждении уголовного дела. Осмотр места происшествия, выявление и предварительное изучение следов проникновения преступника в помещение, обнаружение и изъятие микрообъектов, орудий и иных следов преступления. Допрос материально-ответственных лиц или потерпевших. Построение версий </w:t>
                  </w:r>
                  <w:r w:rsidRPr="00D84C41">
                    <w:rPr>
                      <w:b w:val="0"/>
                      <w:bCs w:val="0"/>
                      <w:szCs w:val="28"/>
                    </w:rPr>
                    <w:br/>
                    <w:t xml:space="preserve">о личности преступника и обстоятельствах кражи. Определение направления расследования и его планирование. Использование результатов первоначальных следственных действий для розыска преступника и похищенного имущества по горячим следам. Взаимодействие подразделений органов внутренних дел на первоначальном этапе расследования. Использование данных криминалистических учетов в установлении и розыске преступника и похищенного имущества. Составление и использование в розыске субъективных портретов. Последующие следственные действия. Задержание и допрос подозреваемого и обвиняемого. </w:t>
                  </w:r>
                  <w:r w:rsidRPr="00D84C41">
                    <w:rPr>
                      <w:b w:val="0"/>
                      <w:bCs w:val="0"/>
                      <w:szCs w:val="28"/>
                    </w:rPr>
                    <w:lastRenderedPageBreak/>
                    <w:t>Обыск. Установление и допрос свидетелей. Проверка и уточнение показаний на месте кражи. Следственный эксперимент. Назначение экспертиз и их роль в установлении и доказывании обстоятельств кражи.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tc>
            </w:tr>
            <w:tr w:rsidR="00020C22" w:rsidRPr="00D84C41" w:rsidTr="005D0E29">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8A68F5">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473F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готовится обвинительное заключение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F0BF5">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9F40E3">
                  <w:pPr>
                    <w:jc w:val="both"/>
                    <w:rPr>
                      <w:i/>
                      <w:color w:val="000000"/>
                      <w:sz w:val="28"/>
                      <w:szCs w:val="28"/>
                      <w:lang w:val="ru-RU"/>
                    </w:rPr>
                  </w:pPr>
                  <w:r w:rsidRPr="00D84C41">
                    <w:rPr>
                      <w:sz w:val="28"/>
                      <w:szCs w:val="28"/>
                      <w:lang w:val="ru-RU"/>
                    </w:rPr>
                    <w:t>Повторение лекционного материала, изучение основной и до</w:t>
                  </w:r>
                  <w:r>
                    <w:rPr>
                      <w:sz w:val="28"/>
                      <w:szCs w:val="28"/>
                      <w:lang w:val="ru-RU"/>
                    </w:rPr>
                    <w:t>полнительной литературы по теме</w:t>
                  </w:r>
                  <w:r w:rsidRPr="00D84C41">
                    <w:rPr>
                      <w:sz w:val="28"/>
                      <w:szCs w:val="28"/>
                      <w:lang w:val="ru-RU"/>
                    </w:rPr>
                    <w:t>,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76772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 xml:space="preserve">Тема 27.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связанных с незаконным оборотом наркотиков</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преступлений, связанных с незаконным оборотом наркотических веществ. Источники информации об этих преступлениях, их оценка и принятие решения о возбуждении уголовного дела. Типичные следственные ситуации. Методика расследования незаконного изготовления, приобретения, хранения, перевозки или сбыта наркотических веществ, их хищения, незаконного культивирования запрещенных к возделыванию растений, содержащих наркотические вещества. Неотложные следственные действия по делам этой категории. Планирование расследования. Осмотр вещественных доказательств. Назначение экспертиз, </w:t>
                  </w:r>
                  <w:r w:rsidRPr="00D84C41">
                    <w:rPr>
                      <w:b w:val="0"/>
                      <w:bCs w:val="0"/>
                      <w:szCs w:val="28"/>
                    </w:rPr>
                    <w:lastRenderedPageBreak/>
                    <w:t>использование их результатов в установлении виновных и обстоятельств преступления. Установление и допрос подозреваемого (обвиняемого). Обыск. Установление и допрос свидетелей. Выявление в процессе расследования фактов, указывающих на сговор группы лиц и организованность данной группы, неоднократность преступлений, на крупный и особо крупный ущерб. Использование данных криминалистических учетов в раскрытии и расследовании этих преступлений.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AA19D1">
              <w:trPr>
                <w:trHeight w:val="1412"/>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442E3">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протокол допроса обвиняемого</w:t>
                  </w:r>
                  <w:r w:rsidRPr="00D84C41">
                    <w:rPr>
                      <w:sz w:val="28"/>
                      <w:szCs w:val="28"/>
                      <w:lang w:val="ru-RU"/>
                    </w:rPr>
                    <w:t xml:space="preserve"> </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bottom"/>
                </w:tcPr>
                <w:p w:rsidR="00020C22" w:rsidRPr="00D84C41" w:rsidRDefault="00020C22" w:rsidP="00E9256C">
                  <w:pPr>
                    <w:rPr>
                      <w:sz w:val="28"/>
                      <w:szCs w:val="28"/>
                      <w:lang w:val="ru-RU"/>
                    </w:rPr>
                  </w:pPr>
                </w:p>
                <w:p w:rsidR="00020C22" w:rsidRPr="00D84C41" w:rsidRDefault="00020C22" w:rsidP="00E9256C">
                  <w:pP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E9256C">
                  <w:pPr>
                    <w:rPr>
                      <w:sz w:val="28"/>
                      <w:szCs w:val="28"/>
                      <w:lang w:val="ru-RU"/>
                    </w:rPr>
                  </w:pPr>
                </w:p>
                <w:p w:rsidR="00020C22" w:rsidRPr="00D84C41" w:rsidRDefault="00020C22" w:rsidP="00CA67E7">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A4FCC">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D4CD3">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28.</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«по горячим следам</w:t>
                  </w:r>
                  <w:r w:rsidRPr="00D84C41">
                    <w:rPr>
                      <w:sz w:val="28"/>
                      <w:szCs w:val="28"/>
                    </w:rPr>
                    <w:t>»</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B509A5">
                  <w:pPr>
                    <w:pStyle w:val="aa"/>
                    <w:spacing w:line="209" w:lineRule="auto"/>
                    <w:ind w:firstLine="397"/>
                    <w:jc w:val="both"/>
                    <w:rPr>
                      <w:sz w:val="28"/>
                      <w:szCs w:val="28"/>
                    </w:rPr>
                  </w:pPr>
                  <w:r w:rsidRPr="00D84C41">
                    <w:rPr>
                      <w:sz w:val="28"/>
                      <w:szCs w:val="28"/>
                    </w:rPr>
                    <w:t xml:space="preserve">Условия, определяющие основные требования к организации и производству расследования преступлений по горячим следам. </w:t>
                  </w:r>
                  <w:r w:rsidRPr="00D84C41">
                    <w:rPr>
                      <w:iCs/>
                      <w:sz w:val="28"/>
                      <w:szCs w:val="28"/>
                    </w:rPr>
                    <w:t>Первоначальные действия. Осмотр места происшествия. Назначение судебных</w:t>
                  </w:r>
                  <w:r w:rsidRPr="00D84C41">
                    <w:rPr>
                      <w:i/>
                      <w:sz w:val="28"/>
                      <w:szCs w:val="28"/>
                    </w:rPr>
                    <w:t xml:space="preserve"> </w:t>
                  </w:r>
                  <w:r w:rsidRPr="00D84C41">
                    <w:rPr>
                      <w:iCs/>
                      <w:sz w:val="28"/>
                      <w:szCs w:val="28"/>
                    </w:rPr>
                    <w:t>экспертиз.</w:t>
                  </w:r>
                  <w:r w:rsidRPr="00D84C41">
                    <w:rPr>
                      <w:sz w:val="28"/>
                      <w:szCs w:val="28"/>
                    </w:rPr>
                    <w:t xml:space="preserve"> Проверка по оперативно-справочным и криминалистическим учетам. Допрос. </w:t>
                  </w:r>
                  <w:r w:rsidRPr="00D84C41">
                    <w:rPr>
                      <w:iCs/>
                      <w:sz w:val="28"/>
                      <w:szCs w:val="28"/>
                    </w:rPr>
                    <w:t>Последующие следственные действия.</w:t>
                  </w:r>
                  <w:r w:rsidRPr="00D84C41">
                    <w:rPr>
                      <w:sz w:val="28"/>
                      <w:szCs w:val="28"/>
                    </w:rPr>
                    <w:t xml:space="preserve"> Задержание. Обыск. Предъявление для опознания.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762046">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список лиц, подлежащих вызову в суд</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E25C9">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45621">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29.</w:t>
                  </w:r>
                  <w:r w:rsidRPr="00D84C41">
                    <w:rPr>
                      <w:color w:val="000000"/>
                      <w:sz w:val="28"/>
                      <w:szCs w:val="28"/>
                    </w:rPr>
                    <w:t xml:space="preserve"> Особенности расследования преступлений, совершенных несовершеннолетними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a"/>
                    <w:spacing w:line="209" w:lineRule="auto"/>
                    <w:ind w:firstLine="397"/>
                    <w:jc w:val="both"/>
                    <w:rPr>
                      <w:sz w:val="28"/>
                      <w:szCs w:val="28"/>
                    </w:rPr>
                  </w:pPr>
                  <w:r w:rsidRPr="00D84C41">
                    <w:rPr>
                      <w:sz w:val="28"/>
                      <w:szCs w:val="28"/>
                    </w:rPr>
                    <w:t>Криминалистическая характеристика преступлений, совершенных несовершеннолетними. Возбуждение уголовного дела и планирование расследования. Обстоятельства, подлежащие установлению по делам несовершеннолетних. Версии. Особенности тактики отдельных следственных действий. Осмотр места происшествия. Обыск. Допрос. Очная ставка. Назначение экспертиз.</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452C">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представление по устранению обстоятельств, способствующих совершению преступления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8104AE">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w:t>
                  </w:r>
                  <w:r w:rsidRPr="00D84C41">
                    <w:rPr>
                      <w:sz w:val="28"/>
                      <w:szCs w:val="28"/>
                      <w:lang w:val="ru-RU"/>
                    </w:rPr>
                    <w:lastRenderedPageBreak/>
                    <w:t>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4553AA">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lastRenderedPageBreak/>
                    <w:t>Тема 30.</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proofErr w:type="gramStart"/>
                  <w:r w:rsidRPr="00D84C41">
                    <w:rPr>
                      <w:color w:val="000000"/>
                      <w:sz w:val="28"/>
                      <w:szCs w:val="28"/>
                    </w:rPr>
                    <w:t>совершенных</w:t>
                  </w:r>
                  <w:proofErr w:type="gramEnd"/>
                  <w:r w:rsidRPr="00D84C41">
                    <w:rPr>
                      <w:color w:val="000000"/>
                      <w:sz w:val="28"/>
                      <w:szCs w:val="28"/>
                    </w:rPr>
                    <w:t xml:space="preserve"> организованными преступными группами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организованной преступной группы (простая криминальная группа, криминальная группа типа «компании», организованная преступная группа, организованное преступное сообщество). Понятие организованной группы. Общие закономерности формирования организованных преступных групп. Признаки организованной преступной группы. Криминалистическая характеристика организованной преступной деятельности. Предмет преступного посягательства. Способы совершения преступлений. Особенности организации расследования организованной преступной деятельности. Особенности возбуждения уголовных дел данной категории. Тактические операции. Выдвижение версий о совершении преступления группой лиц и планирование расследования. Использование возможностей следственного осмотра предметов и документов, следственного эксперимента. Особенности допроса обвиняемых при расследовании. Обыск. Проверка показаний обвиняемых на месте и оценка результатов следственных действий.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262343">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справка по учебному уголовному делу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F07F29">
              <w:trPr>
                <w:trHeight w:val="2258"/>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w:t>
                  </w:r>
                  <w:proofErr w:type="gramStart"/>
                  <w:r w:rsidRPr="00D84C41">
                    <w:rPr>
                      <w:sz w:val="28"/>
                      <w:szCs w:val="28"/>
                      <w:lang w:val="ru-RU"/>
                    </w:rPr>
                    <w:t xml:space="preserve"> ,</w:t>
                  </w:r>
                  <w:proofErr w:type="gramEnd"/>
                  <w:r w:rsidRPr="00D84C41">
                    <w:rPr>
                      <w:sz w:val="28"/>
                      <w:szCs w:val="28"/>
                      <w:lang w:val="ru-RU"/>
                    </w:rPr>
                    <w:t xml:space="preserve">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70775">
              <w:trPr>
                <w:trHeight w:val="260"/>
              </w:trPr>
              <w:tc>
                <w:tcPr>
                  <w:tcW w:w="70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b/>
                      <w:sz w:val="28"/>
                      <w:szCs w:val="28"/>
                    </w:rPr>
                  </w:pPr>
                  <w:proofErr w:type="spellStart"/>
                  <w:r w:rsidRPr="00D84C41">
                    <w:rPr>
                      <w:b/>
                      <w:color w:val="000000"/>
                      <w:sz w:val="28"/>
                      <w:szCs w:val="28"/>
                    </w:rPr>
                    <w:t>Всего</w:t>
                  </w:r>
                  <w:proofErr w:type="spellEnd"/>
                  <w:r w:rsidRPr="00D84C41">
                    <w:rPr>
                      <w:b/>
                      <w:color w:val="000000"/>
                      <w:sz w:val="28"/>
                      <w:szCs w:val="28"/>
                    </w:rPr>
                    <w:t>:</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b/>
                      <w:sz w:val="28"/>
                      <w:szCs w:val="28"/>
                      <w:lang w:val="ru-RU"/>
                    </w:rPr>
                  </w:pPr>
                  <w:r w:rsidRPr="00D84C41">
                    <w:rPr>
                      <w:b/>
                      <w:sz w:val="28"/>
                      <w:szCs w:val="28"/>
                      <w:lang w:val="ru-RU"/>
                    </w:rPr>
                    <w:t>190</w:t>
                  </w:r>
                </w:p>
              </w:tc>
              <w:tc>
                <w:tcPr>
                  <w:tcW w:w="7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A67E7">
                  <w:pPr>
                    <w:jc w:val="center"/>
                    <w:rPr>
                      <w:sz w:val="28"/>
                      <w:szCs w:val="28"/>
                      <w:lang w:val="ru-RU"/>
                    </w:rPr>
                  </w:pPr>
                </w:p>
              </w:tc>
            </w:tr>
          </w:tbl>
          <w:p w:rsidR="00E14CD2" w:rsidRPr="00D84C41" w:rsidRDefault="00E14CD2">
            <w:pPr>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310"/>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Для характеристики уровня освоения учебного материала используются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следующие обозначения:</w:t>
            </w:r>
          </w:p>
          <w:p w:rsidR="004A7DF1" w:rsidRPr="00D84C41" w:rsidRDefault="004A7DF1" w:rsidP="004A7DF1">
            <w:pPr>
              <w:pStyle w:val="c3"/>
              <w:shd w:val="clear" w:color="auto" w:fill="FFFFFF"/>
              <w:spacing w:before="0" w:beforeAutospacing="0" w:after="0" w:afterAutospacing="0"/>
              <w:ind w:firstLine="286"/>
              <w:contextualSpacing/>
              <w:jc w:val="both"/>
              <w:rPr>
                <w:rFonts w:ascii="Calibri" w:hAnsi="Calibri" w:cs="Calibri"/>
                <w:color w:val="000000"/>
                <w:sz w:val="28"/>
                <w:szCs w:val="28"/>
              </w:rPr>
            </w:pPr>
            <w:r w:rsidRPr="00D84C41">
              <w:rPr>
                <w:rStyle w:val="c11"/>
                <w:color w:val="000000"/>
                <w:sz w:val="28"/>
                <w:szCs w:val="28"/>
              </w:rPr>
              <w:t>1. – ознакомительный (узнавание ранее изученных объектов, свойств);</w:t>
            </w:r>
          </w:p>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2. – репродуктивный (выполнение деятельности по образцу, инструкции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или под руководством)</w:t>
            </w:r>
          </w:p>
          <w:p w:rsidR="00DA070F" w:rsidRPr="00D84C41" w:rsidRDefault="00DA070F" w:rsidP="00DA070F">
            <w:pPr>
              <w:pStyle w:val="c3"/>
              <w:shd w:val="clear" w:color="auto" w:fill="FFFFFF"/>
              <w:spacing w:before="0" w:beforeAutospacing="0" w:after="0" w:afterAutospacing="0"/>
              <w:ind w:left="360"/>
              <w:contextualSpacing/>
              <w:jc w:val="both"/>
              <w:rPr>
                <w:rStyle w:val="c11"/>
                <w:color w:val="000000"/>
                <w:sz w:val="28"/>
                <w:szCs w:val="28"/>
              </w:rPr>
            </w:pPr>
            <w:r w:rsidRPr="00D84C41">
              <w:rPr>
                <w:rStyle w:val="c11"/>
                <w:color w:val="000000"/>
                <w:sz w:val="28"/>
                <w:szCs w:val="28"/>
              </w:rPr>
              <w:t>3</w:t>
            </w:r>
            <w:r w:rsidR="004A7DF1" w:rsidRPr="00D84C41">
              <w:rPr>
                <w:rStyle w:val="c11"/>
                <w:color w:val="000000"/>
                <w:sz w:val="28"/>
                <w:szCs w:val="28"/>
              </w:rPr>
              <w:t xml:space="preserve">– продуктивный (планирование и самостоятельное выполнение деятельности, </w:t>
            </w:r>
          </w:p>
          <w:p w:rsidR="004A7DF1" w:rsidRPr="00D84C41" w:rsidRDefault="004A7DF1" w:rsidP="00DA070F">
            <w:pPr>
              <w:pStyle w:val="c3"/>
              <w:shd w:val="clear" w:color="auto" w:fill="FFFFFF"/>
              <w:spacing w:before="0" w:beforeAutospacing="0" w:after="0" w:afterAutospacing="0"/>
              <w:ind w:left="720"/>
              <w:contextualSpacing/>
              <w:jc w:val="both"/>
              <w:rPr>
                <w:rFonts w:ascii="Calibri" w:hAnsi="Calibri" w:cs="Calibri"/>
                <w:color w:val="000000"/>
                <w:sz w:val="28"/>
                <w:szCs w:val="28"/>
              </w:rPr>
            </w:pPr>
            <w:r w:rsidRPr="00D84C41">
              <w:rPr>
                <w:rStyle w:val="c11"/>
                <w:color w:val="000000"/>
                <w:sz w:val="28"/>
                <w:szCs w:val="28"/>
              </w:rPr>
              <w:t>решение проблемных задач)</w:t>
            </w:r>
          </w:p>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431CC5"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p w:rsidR="00CA67E7" w:rsidRPr="00D84C41" w:rsidRDefault="00CA67E7">
            <w:pPr>
              <w:rPr>
                <w:sz w:val="28"/>
                <w:szCs w:val="28"/>
                <w:lang w:val="ru-RU"/>
              </w:rPr>
            </w:pPr>
          </w:p>
          <w:tbl>
            <w:tblPr>
              <w:tblW w:w="0" w:type="auto"/>
              <w:tblCellMar>
                <w:left w:w="0" w:type="dxa"/>
                <w:right w:w="0" w:type="dxa"/>
              </w:tblCellMar>
              <w:tblLook w:val="0000" w:firstRow="0" w:lastRow="0" w:firstColumn="0" w:lastColumn="0" w:noHBand="0" w:noVBand="0"/>
            </w:tblPr>
            <w:tblGrid>
              <w:gridCol w:w="8726"/>
            </w:tblGrid>
            <w:tr w:rsidR="00E14CD2" w:rsidRPr="00431CC5">
              <w:trPr>
                <w:trHeight w:val="345"/>
              </w:trPr>
              <w:tc>
                <w:tcPr>
                  <w:tcW w:w="8726" w:type="dxa"/>
                  <w:tcMar>
                    <w:top w:w="40" w:type="dxa"/>
                    <w:left w:w="40" w:type="dxa"/>
                    <w:bottom w:w="40" w:type="dxa"/>
                    <w:right w:w="40" w:type="dxa"/>
                  </w:tcMar>
                </w:tcPr>
                <w:p w:rsidR="004D331A" w:rsidRPr="00D84C41" w:rsidRDefault="00E14CD2" w:rsidP="004D331A">
                  <w:pPr>
                    <w:jc w:val="center"/>
                    <w:rPr>
                      <w:b/>
                      <w:color w:val="000000"/>
                      <w:sz w:val="28"/>
                      <w:szCs w:val="28"/>
                      <w:lang w:val="ru-RU"/>
                    </w:rPr>
                  </w:pPr>
                  <w:r w:rsidRPr="00D84C41">
                    <w:rPr>
                      <w:b/>
                      <w:color w:val="000000"/>
                      <w:sz w:val="28"/>
                      <w:szCs w:val="28"/>
                      <w:lang w:val="ru-RU"/>
                    </w:rPr>
                    <w:t xml:space="preserve">3. УСЛОВИЯ РЕАЛИЗАЦИИ РАБОЧЕЙ </w:t>
                  </w:r>
                  <w:r w:rsidR="004D331A" w:rsidRPr="00D84C41">
                    <w:rPr>
                      <w:b/>
                      <w:color w:val="000000"/>
                      <w:sz w:val="28"/>
                      <w:szCs w:val="28"/>
                      <w:lang w:val="ru-RU"/>
                    </w:rPr>
                    <w:t xml:space="preserve">УЧЕБНОЙ </w:t>
                  </w:r>
                </w:p>
                <w:p w:rsidR="00E14CD2" w:rsidRPr="00D84C41" w:rsidRDefault="00E14CD2" w:rsidP="004D331A">
                  <w:pPr>
                    <w:jc w:val="center"/>
                    <w:rPr>
                      <w:sz w:val="28"/>
                      <w:szCs w:val="28"/>
                      <w:lang w:val="ru-RU"/>
                    </w:rPr>
                  </w:pPr>
                  <w:r w:rsidRPr="00D84C41">
                    <w:rPr>
                      <w:b/>
                      <w:color w:val="000000"/>
                      <w:sz w:val="28"/>
                      <w:szCs w:val="28"/>
                      <w:lang w:val="ru-RU"/>
                    </w:rPr>
                    <w:t>ПРОГРАММЫ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431CC5"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rPr>
                  </w:pPr>
                  <w:r w:rsidRPr="00D84C41">
                    <w:rPr>
                      <w:b/>
                      <w:color w:val="000000"/>
                      <w:sz w:val="28"/>
                      <w:szCs w:val="28"/>
                    </w:rPr>
                    <w:t xml:space="preserve">3.1. </w:t>
                  </w:r>
                  <w:proofErr w:type="spellStart"/>
                  <w:r w:rsidRPr="00D84C41">
                    <w:rPr>
                      <w:b/>
                      <w:color w:val="000000"/>
                      <w:sz w:val="28"/>
                      <w:szCs w:val="28"/>
                    </w:rPr>
                    <w:t>Материально-техническое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p>
              </w:tc>
            </w:tr>
          </w:tbl>
          <w:p w:rsidR="00E14CD2" w:rsidRPr="00D84C41" w:rsidRDefault="00E14CD2">
            <w:pPr>
              <w:rPr>
                <w:sz w:val="28"/>
                <w:szCs w:val="28"/>
              </w:rPr>
            </w:pPr>
          </w:p>
        </w:tc>
      </w:tr>
      <w:tr w:rsidR="000E629C" w:rsidRPr="00D84C41" w:rsidTr="006D599E">
        <w:trPr>
          <w:trHeight w:val="315"/>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c>
          <w:tcPr>
            <w:tcW w:w="32" w:type="dxa"/>
          </w:tcPr>
          <w:p w:rsidR="00E14CD2" w:rsidRPr="00D84C41" w:rsidRDefault="00E14CD2">
            <w:pPr>
              <w:pStyle w:val="EmptyLayoutCell"/>
              <w:rPr>
                <w:sz w:val="28"/>
                <w:szCs w:val="28"/>
              </w:rPr>
            </w:pPr>
          </w:p>
        </w:tc>
        <w:tc>
          <w:tcPr>
            <w:tcW w:w="31447" w:type="dxa"/>
            <w:gridSpan w:val="9"/>
          </w:tcPr>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sz w:val="28"/>
                <w:szCs w:val="28"/>
                <w:lang w:val="ru-RU"/>
              </w:rPr>
              <w:t>Университет располагает  материально-технической базой</w:t>
            </w:r>
            <w:r w:rsidRPr="00D84C41">
              <w:rPr>
                <w:rFonts w:eastAsia="Calibri"/>
                <w:color w:val="333333"/>
                <w:sz w:val="28"/>
                <w:szCs w:val="28"/>
                <w:shd w:val="clear" w:color="auto" w:fill="FFFFFF"/>
                <w:lang w:val="ru-RU"/>
              </w:rPr>
              <w:t>, обеспечивающей проведение</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 </w:t>
            </w:r>
            <w:r w:rsidR="00E33B21" w:rsidRPr="00D84C41">
              <w:rPr>
                <w:rFonts w:eastAsia="Calibri"/>
                <w:color w:val="333333"/>
                <w:sz w:val="28"/>
                <w:szCs w:val="28"/>
                <w:shd w:val="clear" w:color="auto" w:fill="FFFFFF"/>
                <w:lang w:val="ru-RU"/>
              </w:rPr>
              <w:t>всех видов обязательных занятий, п</w:t>
            </w:r>
            <w:r w:rsidRPr="00D84C41">
              <w:rPr>
                <w:rFonts w:eastAsia="Calibri"/>
                <w:color w:val="333333"/>
                <w:sz w:val="28"/>
                <w:szCs w:val="28"/>
                <w:shd w:val="clear" w:color="auto" w:fill="FFFFFF"/>
                <w:lang w:val="ru-RU"/>
              </w:rPr>
              <w:t>редусмотренных учебным планом.</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Материально-техническая база  соответствует  </w:t>
            </w:r>
            <w:proofErr w:type="gramStart"/>
            <w:r w:rsidRPr="00D84C41">
              <w:rPr>
                <w:rFonts w:eastAsia="Calibri"/>
                <w:color w:val="333333"/>
                <w:sz w:val="28"/>
                <w:szCs w:val="28"/>
                <w:shd w:val="clear" w:color="auto" w:fill="FFFFFF"/>
                <w:lang w:val="ru-RU"/>
              </w:rPr>
              <w:t>действующим</w:t>
            </w:r>
            <w:proofErr w:type="gramEnd"/>
            <w:r w:rsidRPr="00D84C41">
              <w:rPr>
                <w:rFonts w:eastAsia="Calibri"/>
                <w:color w:val="333333"/>
                <w:sz w:val="28"/>
                <w:szCs w:val="28"/>
                <w:shd w:val="clear" w:color="auto" w:fill="FFFFFF"/>
                <w:lang w:val="ru-RU"/>
              </w:rPr>
              <w:t xml:space="preserve"> санитарным и</w:t>
            </w:r>
          </w:p>
          <w:p w:rsidR="00C909F4" w:rsidRPr="00D84C41" w:rsidRDefault="00C909F4" w:rsidP="006D599E">
            <w:pPr>
              <w:ind w:left="125" w:firstLine="392"/>
              <w:contextualSpacing/>
              <w:jc w:val="both"/>
              <w:rPr>
                <w:rFonts w:eastAsia="Calibri"/>
                <w:b/>
                <w:sz w:val="28"/>
                <w:szCs w:val="28"/>
                <w:lang w:val="ru-RU"/>
              </w:rPr>
            </w:pPr>
            <w:r w:rsidRPr="00D84C41">
              <w:rPr>
                <w:rFonts w:eastAsia="Calibri"/>
                <w:color w:val="333333"/>
                <w:sz w:val="28"/>
                <w:szCs w:val="28"/>
                <w:shd w:val="clear" w:color="auto" w:fill="FFFFFF"/>
                <w:lang w:val="ru-RU"/>
              </w:rPr>
              <w:t>противопожарным нормам.</w:t>
            </w:r>
          </w:p>
          <w:p w:rsidR="00E14CD2" w:rsidRPr="00D84C41" w:rsidRDefault="00E14CD2" w:rsidP="004D331A">
            <w:pPr>
              <w:ind w:firstLine="102"/>
              <w:contextualSpacing/>
              <w:jc w:val="both"/>
              <w:rPr>
                <w:rFonts w:eastAsia="Calibri"/>
                <w:b/>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p w:rsidR="00631C74" w:rsidRPr="00D84C41" w:rsidRDefault="00631C74">
            <w:pPr>
              <w:rPr>
                <w:sz w:val="28"/>
                <w:szCs w:val="28"/>
                <w:lang w:val="ru-RU"/>
              </w:rPr>
            </w:pPr>
          </w:p>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lang w:val="ru-RU"/>
                    </w:rPr>
                  </w:pPr>
                  <w:r w:rsidRPr="00D84C41">
                    <w:rPr>
                      <w:b/>
                      <w:color w:val="000000"/>
                      <w:sz w:val="28"/>
                      <w:szCs w:val="28"/>
                    </w:rPr>
                    <w:t xml:space="preserve">3.2. </w:t>
                  </w:r>
                  <w:proofErr w:type="spellStart"/>
                  <w:r w:rsidRPr="00D84C41">
                    <w:rPr>
                      <w:b/>
                      <w:color w:val="000000"/>
                      <w:sz w:val="28"/>
                      <w:szCs w:val="28"/>
                    </w:rPr>
                    <w:t>Информационное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r w:rsidRPr="00D84C41">
                    <w:rPr>
                      <w:b/>
                      <w:color w:val="000000"/>
                      <w:sz w:val="28"/>
                      <w:szCs w:val="28"/>
                    </w:rPr>
                    <w:t xml:space="preserve"> обучения</w:t>
                  </w:r>
                </w:p>
              </w:tc>
            </w:tr>
          </w:tbl>
          <w:p w:rsidR="00E14CD2" w:rsidRPr="00D84C41" w:rsidRDefault="00E14CD2">
            <w:pPr>
              <w:rPr>
                <w:sz w:val="28"/>
                <w:szCs w:val="28"/>
              </w:rPr>
            </w:pPr>
          </w:p>
        </w:tc>
      </w:tr>
      <w:tr w:rsidR="000E629C" w:rsidRPr="00D84C41" w:rsidTr="006D599E">
        <w:trPr>
          <w:trHeight w:val="18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431CC5" w:rsidTr="006D599E">
        <w:tc>
          <w:tcPr>
            <w:tcW w:w="31541" w:type="dxa"/>
            <w:gridSpan w:val="12"/>
          </w:tcPr>
          <w:tbl>
            <w:tblPr>
              <w:tblW w:w="10144" w:type="dxa"/>
              <w:tblCellMar>
                <w:left w:w="0" w:type="dxa"/>
                <w:right w:w="0" w:type="dxa"/>
              </w:tblCellMar>
              <w:tblLook w:val="0000" w:firstRow="0" w:lastRow="0" w:firstColumn="0" w:lastColumn="0" w:noHBand="0" w:noVBand="0"/>
            </w:tblPr>
            <w:tblGrid>
              <w:gridCol w:w="260"/>
              <w:gridCol w:w="9521"/>
              <w:gridCol w:w="363"/>
            </w:tblGrid>
            <w:tr w:rsidR="00B70593" w:rsidRPr="00D84C41" w:rsidTr="00191066">
              <w:trPr>
                <w:trHeight w:val="319"/>
              </w:trPr>
              <w:tc>
                <w:tcPr>
                  <w:tcW w:w="10144" w:type="dxa"/>
                  <w:gridSpan w:val="3"/>
                  <w:tcMar>
                    <w:top w:w="20" w:type="dxa"/>
                    <w:left w:w="40" w:type="dxa"/>
                    <w:bottom w:w="20" w:type="dxa"/>
                    <w:right w:w="40" w:type="dxa"/>
                  </w:tcMar>
                </w:tcPr>
                <w:p w:rsidR="00E14CD2" w:rsidRPr="00D84C41" w:rsidRDefault="00E14CD2">
                  <w:pPr>
                    <w:jc w:val="center"/>
                    <w:rPr>
                      <w:sz w:val="28"/>
                      <w:szCs w:val="28"/>
                    </w:rPr>
                  </w:pPr>
                  <w:proofErr w:type="spellStart"/>
                  <w:r w:rsidRPr="00D84C41">
                    <w:rPr>
                      <w:b/>
                      <w:color w:val="000000"/>
                      <w:sz w:val="28"/>
                      <w:szCs w:val="28"/>
                    </w:rPr>
                    <w:t>Основная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B70593" w:rsidRPr="00D84C41" w:rsidTr="004D331A">
              <w:trPr>
                <w:trHeight w:val="319"/>
              </w:trPr>
              <w:tc>
                <w:tcPr>
                  <w:tcW w:w="10144" w:type="dxa"/>
                  <w:gridSpan w:val="3"/>
                  <w:tcMar>
                    <w:top w:w="20" w:type="dxa"/>
                    <w:left w:w="40" w:type="dxa"/>
                    <w:bottom w:w="20" w:type="dxa"/>
                    <w:right w:w="40" w:type="dxa"/>
                  </w:tcMar>
                </w:tcPr>
                <w:p w:rsidR="00B70593" w:rsidRPr="00D84C41" w:rsidRDefault="00B70593">
                  <w:pPr>
                    <w:jc w:val="center"/>
                    <w:rPr>
                      <w:b/>
                      <w:color w:val="000000"/>
                      <w:sz w:val="28"/>
                      <w:szCs w:val="28"/>
                      <w:lang w:val="ru-RU"/>
                    </w:rPr>
                  </w:pPr>
                </w:p>
                <w:p w:rsidR="00922EE8" w:rsidRPr="00D84C41" w:rsidRDefault="00191066" w:rsidP="00191066">
                  <w:pPr>
                    <w:ind w:left="244" w:hanging="142"/>
                    <w:jc w:val="both"/>
                    <w:rPr>
                      <w:sz w:val="28"/>
                      <w:szCs w:val="28"/>
                      <w:lang w:val="ru-RU"/>
                    </w:rPr>
                  </w:pPr>
                  <w:r w:rsidRPr="00D84C41">
                    <w:rPr>
                      <w:sz w:val="28"/>
                      <w:szCs w:val="28"/>
                      <w:lang w:val="ru-RU"/>
                    </w:rPr>
                    <w:t xml:space="preserve">1. </w:t>
                  </w:r>
                  <w:proofErr w:type="spellStart"/>
                  <w:r w:rsidR="00DA070F" w:rsidRPr="00D84C41">
                    <w:rPr>
                      <w:sz w:val="28"/>
                      <w:szCs w:val="28"/>
                      <w:lang w:val="ru-RU"/>
                    </w:rPr>
                    <w:t>Толстолужинская</w:t>
                  </w:r>
                  <w:proofErr w:type="spellEnd"/>
                  <w:r w:rsidR="00DA070F" w:rsidRPr="00D84C41">
                    <w:rPr>
                      <w:sz w:val="28"/>
                      <w:szCs w:val="28"/>
                      <w:lang w:val="ru-RU"/>
                    </w:rPr>
                    <w:t>, Е. М. Криминалистика. Практикум</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Е. М. </w:t>
                  </w:r>
                  <w:proofErr w:type="spellStart"/>
                  <w:r w:rsidR="00DA070F" w:rsidRPr="00D84C41">
                    <w:rPr>
                      <w:sz w:val="28"/>
                      <w:szCs w:val="28"/>
                      <w:lang w:val="ru-RU"/>
                    </w:rPr>
                    <w:t>Толстолужинская</w:t>
                  </w:r>
                  <w:proofErr w:type="spellEnd"/>
                  <w:r w:rsidR="00DA070F" w:rsidRPr="00D84C41">
                    <w:rPr>
                      <w:sz w:val="28"/>
                      <w:szCs w:val="28"/>
                      <w:lang w:val="ru-RU"/>
                    </w:rPr>
                    <w:t>.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123 с. — (Профессиональное образование). — ISBN 978-5-534-08419-1.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w:t>
                  </w:r>
                  <w:r w:rsidR="00922EE8" w:rsidRPr="00D84C41">
                    <w:rPr>
                      <w:sz w:val="28"/>
                      <w:szCs w:val="28"/>
                      <w:lang w:val="ru-RU"/>
                    </w:rPr>
                    <w:t xml:space="preserve">.biblio-online.ru/bcode/437987 </w:t>
                  </w:r>
                </w:p>
                <w:p w:rsidR="00DA070F" w:rsidRPr="00D84C41" w:rsidRDefault="00191066" w:rsidP="00191066">
                  <w:pPr>
                    <w:ind w:left="244" w:hanging="142"/>
                    <w:jc w:val="both"/>
                    <w:rPr>
                      <w:sz w:val="28"/>
                      <w:szCs w:val="28"/>
                      <w:lang w:val="ru-RU"/>
                    </w:rPr>
                  </w:pPr>
                  <w:r w:rsidRPr="00D84C41">
                    <w:rPr>
                      <w:sz w:val="28"/>
                      <w:szCs w:val="28"/>
                      <w:lang w:val="ru-RU"/>
                    </w:rPr>
                    <w:t xml:space="preserve">2. </w:t>
                  </w:r>
                  <w:r w:rsidR="00DA070F" w:rsidRPr="00D84C41">
                    <w:rPr>
                      <w:sz w:val="28"/>
                      <w:szCs w:val="28"/>
                      <w:lang w:val="ru-RU"/>
                    </w:rPr>
                    <w:t>Агафонов, В. В. Криминалистика</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В. В. Агафонов, А. Г. Филиппов. — 8-е изд., </w:t>
                  </w:r>
                  <w:proofErr w:type="spellStart"/>
                  <w:r w:rsidR="00DA070F" w:rsidRPr="00D84C41">
                    <w:rPr>
                      <w:sz w:val="28"/>
                      <w:szCs w:val="28"/>
                      <w:lang w:val="ru-RU"/>
                    </w:rPr>
                    <w:t>перераб</w:t>
                  </w:r>
                  <w:proofErr w:type="spellEnd"/>
                  <w:r w:rsidR="00DA070F" w:rsidRPr="00D84C41">
                    <w:rPr>
                      <w:sz w:val="28"/>
                      <w:szCs w:val="28"/>
                      <w:lang w:val="ru-RU"/>
                    </w:rPr>
                    <w:t xml:space="preserve">. и доп. — Москва : Издательство </w:t>
                  </w:r>
                  <w:proofErr w:type="spellStart"/>
                  <w:r w:rsidR="00DA070F" w:rsidRPr="00D84C41">
                    <w:rPr>
                      <w:sz w:val="28"/>
                      <w:szCs w:val="28"/>
                      <w:lang w:val="ru-RU"/>
                    </w:rPr>
                    <w:t>Юрайт</w:t>
                  </w:r>
                  <w:proofErr w:type="spellEnd"/>
                  <w:r w:rsidR="00DA070F" w:rsidRPr="00D84C41">
                    <w:rPr>
                      <w:sz w:val="28"/>
                      <w:szCs w:val="28"/>
                      <w:lang w:val="ru-RU"/>
                    </w:rPr>
                    <w:t>, 2019. — 184 с. — (Профессиональное образование). — ISBN 978-5-9916-7701-1.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w:t>
                  </w:r>
                  <w:r w:rsidR="00DA070F" w:rsidRPr="00D84C41">
                    <w:rPr>
                      <w:sz w:val="28"/>
                      <w:szCs w:val="28"/>
                      <w:lang w:val="ru-RU"/>
                    </w:rPr>
                    <w:lastRenderedPageBreak/>
                    <w:t xml:space="preserve">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https://www.biblio-online.ru/bcode/433526 </w:t>
                  </w:r>
                </w:p>
                <w:p w:rsidR="00DA070F" w:rsidRPr="00D84C41" w:rsidRDefault="00191066" w:rsidP="00191066">
                  <w:pPr>
                    <w:ind w:left="244" w:hanging="142"/>
                    <w:jc w:val="both"/>
                    <w:rPr>
                      <w:sz w:val="28"/>
                      <w:szCs w:val="28"/>
                      <w:lang w:val="ru-RU"/>
                    </w:rPr>
                  </w:pPr>
                  <w:r w:rsidRPr="00D84C41">
                    <w:rPr>
                      <w:sz w:val="28"/>
                      <w:szCs w:val="28"/>
                      <w:lang w:val="ru-RU"/>
                    </w:rPr>
                    <w:t xml:space="preserve">3. </w:t>
                  </w:r>
                  <w:r w:rsidR="00DA070F" w:rsidRPr="00D84C41">
                    <w:rPr>
                      <w:sz w:val="28"/>
                      <w:szCs w:val="28"/>
                      <w:lang w:val="ru-RU"/>
                    </w:rPr>
                    <w:t>Александров, И. В. Криминалистика: тактика и методика. Задачник</w:t>
                  </w:r>
                  <w:proofErr w:type="gramStart"/>
                  <w:r w:rsidR="00DA070F" w:rsidRPr="00D84C41">
                    <w:rPr>
                      <w:sz w:val="28"/>
                      <w:szCs w:val="28"/>
                      <w:lang w:val="ru-RU"/>
                    </w:rPr>
                    <w:t xml:space="preserve"> :</w:t>
                  </w:r>
                  <w:proofErr w:type="gramEnd"/>
                  <w:r w:rsidR="00DA070F" w:rsidRPr="00D84C41">
                    <w:rPr>
                      <w:sz w:val="28"/>
                      <w:szCs w:val="28"/>
                      <w:lang w:val="ru-RU"/>
                    </w:rPr>
                    <w:t xml:space="preserve"> учебное пособие для среднего профессионального образования / И. В. Александров. — Москва</w:t>
                  </w:r>
                  <w:proofErr w:type="gramStart"/>
                  <w:r w:rsidR="00DA070F" w:rsidRPr="00D84C41">
                    <w:rPr>
                      <w:sz w:val="28"/>
                      <w:szCs w:val="28"/>
                      <w:lang w:val="ru-RU"/>
                    </w:rPr>
                    <w:t xml:space="preserve"> :</w:t>
                  </w:r>
                  <w:proofErr w:type="gramEnd"/>
                  <w:r w:rsidR="00DA070F" w:rsidRPr="00D84C41">
                    <w:rPr>
                      <w:sz w:val="28"/>
                      <w:szCs w:val="28"/>
                      <w:lang w:val="ru-RU"/>
                    </w:rPr>
                    <w:t xml:space="preserve"> Издательство </w:t>
                  </w:r>
                  <w:proofErr w:type="spellStart"/>
                  <w:r w:rsidR="00DA070F" w:rsidRPr="00D84C41">
                    <w:rPr>
                      <w:sz w:val="28"/>
                      <w:szCs w:val="28"/>
                      <w:lang w:val="ru-RU"/>
                    </w:rPr>
                    <w:t>Юрайт</w:t>
                  </w:r>
                  <w:proofErr w:type="spellEnd"/>
                  <w:r w:rsidR="00DA070F" w:rsidRPr="00D84C41">
                    <w:rPr>
                      <w:sz w:val="28"/>
                      <w:szCs w:val="28"/>
                      <w:lang w:val="ru-RU"/>
                    </w:rPr>
                    <w:t>, 2019. — 353 с. — (Профессиональное образование). — ISBN 978-5-9916-8456-9. — Текст</w:t>
                  </w:r>
                  <w:proofErr w:type="gramStart"/>
                  <w:r w:rsidR="00DA070F" w:rsidRPr="00D84C41">
                    <w:rPr>
                      <w:sz w:val="28"/>
                      <w:szCs w:val="28"/>
                      <w:lang w:val="ru-RU"/>
                    </w:rPr>
                    <w:t xml:space="preserve"> :</w:t>
                  </w:r>
                  <w:proofErr w:type="gramEnd"/>
                  <w:r w:rsidR="00DA070F" w:rsidRPr="00D84C41">
                    <w:rPr>
                      <w:sz w:val="28"/>
                      <w:szCs w:val="28"/>
                      <w:lang w:val="ru-RU"/>
                    </w:rPr>
                    <w:t xml:space="preserve">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https://www.biblio-online.ru/bcode/437214 </w:t>
                  </w:r>
                </w:p>
                <w:p w:rsidR="00191066" w:rsidRPr="00D84C41" w:rsidRDefault="00191066" w:rsidP="00191066">
                  <w:pPr>
                    <w:ind w:left="244" w:hanging="142"/>
                    <w:jc w:val="both"/>
                    <w:rPr>
                      <w:sz w:val="28"/>
                      <w:szCs w:val="28"/>
                      <w:lang w:val="ru-RU"/>
                    </w:rPr>
                  </w:pPr>
                </w:p>
                <w:p w:rsidR="00191066" w:rsidRPr="00D84C41" w:rsidRDefault="00191066">
                  <w:pPr>
                    <w:jc w:val="center"/>
                    <w:rPr>
                      <w:b/>
                      <w:color w:val="000000"/>
                      <w:sz w:val="28"/>
                      <w:szCs w:val="28"/>
                      <w:lang w:val="ru-RU"/>
                    </w:rPr>
                  </w:pPr>
                </w:p>
                <w:p w:rsidR="00E14CD2" w:rsidRPr="00D84C41" w:rsidRDefault="00E14CD2">
                  <w:pPr>
                    <w:jc w:val="center"/>
                    <w:rPr>
                      <w:sz w:val="28"/>
                      <w:szCs w:val="28"/>
                    </w:rPr>
                  </w:pPr>
                  <w:proofErr w:type="spellStart"/>
                  <w:r w:rsidRPr="00D84C41">
                    <w:rPr>
                      <w:b/>
                      <w:color w:val="000000"/>
                      <w:sz w:val="28"/>
                      <w:szCs w:val="28"/>
                    </w:rPr>
                    <w:t>Дополнительная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E14CD2" w:rsidRPr="00431CC5" w:rsidTr="00191066">
              <w:trPr>
                <w:gridAfter w:val="1"/>
                <w:wAfter w:w="363" w:type="dxa"/>
                <w:trHeight w:val="279"/>
              </w:trPr>
              <w:tc>
                <w:tcPr>
                  <w:tcW w:w="260" w:type="dxa"/>
                  <w:tcMar>
                    <w:top w:w="40" w:type="dxa"/>
                    <w:left w:w="40" w:type="dxa"/>
                    <w:bottom w:w="40" w:type="dxa"/>
                    <w:right w:w="40" w:type="dxa"/>
                  </w:tcMar>
                </w:tcPr>
                <w:p w:rsidR="00E14CD2" w:rsidRPr="00D84C41" w:rsidRDefault="00E14CD2" w:rsidP="004D331A">
                  <w:pPr>
                    <w:jc w:val="right"/>
                    <w:rPr>
                      <w:sz w:val="28"/>
                      <w:szCs w:val="28"/>
                      <w:lang w:val="ru-RU"/>
                    </w:rPr>
                  </w:pPr>
                </w:p>
              </w:tc>
              <w:tc>
                <w:tcPr>
                  <w:tcW w:w="9521" w:type="dxa"/>
                  <w:tcMar>
                    <w:top w:w="40" w:type="dxa"/>
                    <w:left w:w="40" w:type="dxa"/>
                    <w:bottom w:w="40" w:type="dxa"/>
                    <w:right w:w="40" w:type="dxa"/>
                  </w:tcMar>
                </w:tcPr>
                <w:p w:rsidR="00191066" w:rsidRPr="00D84C41" w:rsidRDefault="00922EE8" w:rsidP="00191066">
                  <w:pPr>
                    <w:ind w:firstLine="360"/>
                    <w:jc w:val="both"/>
                    <w:rPr>
                      <w:sz w:val="28"/>
                      <w:szCs w:val="28"/>
                      <w:lang w:val="ru-RU"/>
                    </w:rPr>
                  </w:pPr>
                  <w:r w:rsidRPr="00D84C41">
                    <w:rPr>
                      <w:sz w:val="28"/>
                      <w:szCs w:val="28"/>
                      <w:lang w:val="ru-RU"/>
                    </w:rPr>
                    <w:t>4</w:t>
                  </w:r>
                  <w:r w:rsidR="00191066" w:rsidRPr="00D84C41">
                    <w:rPr>
                      <w:sz w:val="28"/>
                      <w:szCs w:val="28"/>
                      <w:lang w:val="ru-RU"/>
                    </w:rPr>
                    <w:t xml:space="preserve">. Уголовное право России. Общая и Особенная части: Учебник / </w:t>
                  </w:r>
                  <w:proofErr w:type="spellStart"/>
                  <w:r w:rsidR="00191066" w:rsidRPr="00D84C41">
                    <w:rPr>
                      <w:sz w:val="28"/>
                      <w:szCs w:val="28"/>
                      <w:lang w:val="ru-RU"/>
                    </w:rPr>
                    <w:t>Дуюнов</w:t>
                  </w:r>
                  <w:proofErr w:type="spellEnd"/>
                  <w:r w:rsidR="00191066" w:rsidRPr="00D84C41">
                    <w:rPr>
                      <w:sz w:val="28"/>
                      <w:szCs w:val="28"/>
                      <w:lang w:val="ru-RU"/>
                    </w:rPr>
                    <w:t xml:space="preserve"> В.К., Агапов П.В., Бражник С.Д., - 4-е изд. - М.:ИЦ РИОР, НИЦ ИНФРА-М, 2015. - 695 с.: 60</w:t>
                  </w:r>
                  <w:r w:rsidR="00191066" w:rsidRPr="00D84C41">
                    <w:rPr>
                      <w:sz w:val="28"/>
                      <w:szCs w:val="28"/>
                    </w:rPr>
                    <w:t>x</w:t>
                  </w:r>
                  <w:r w:rsidR="00191066" w:rsidRPr="00D84C41">
                    <w:rPr>
                      <w:sz w:val="28"/>
                      <w:szCs w:val="28"/>
                      <w:lang w:val="ru-RU"/>
                    </w:rPr>
                    <w:t xml:space="preserve">90 1/16. - (Высшее образование: Бакалавриат) </w:t>
                  </w:r>
                  <w:r w:rsidR="00191066" w:rsidRPr="00D84C41">
                    <w:rPr>
                      <w:sz w:val="28"/>
                      <w:szCs w:val="28"/>
                    </w:rPr>
                    <w:t>ISBN</w:t>
                  </w:r>
                  <w:r w:rsidR="00191066" w:rsidRPr="00D84C41">
                    <w:rPr>
                      <w:sz w:val="28"/>
                      <w:szCs w:val="28"/>
                      <w:lang w:val="ru-RU"/>
                    </w:rPr>
                    <w:t xml:space="preserve"> 978-5-369-01397-7</w:t>
                  </w:r>
                </w:p>
                <w:p w:rsidR="00191066" w:rsidRPr="00D84C41" w:rsidRDefault="00922EE8" w:rsidP="00191066">
                  <w:pPr>
                    <w:ind w:firstLine="360"/>
                    <w:jc w:val="both"/>
                    <w:rPr>
                      <w:sz w:val="28"/>
                      <w:szCs w:val="28"/>
                      <w:lang w:val="ru-RU"/>
                    </w:rPr>
                  </w:pPr>
                  <w:r w:rsidRPr="00D84C41">
                    <w:rPr>
                      <w:sz w:val="28"/>
                      <w:szCs w:val="28"/>
                      <w:lang w:val="ru-RU"/>
                    </w:rPr>
                    <w:t>5</w:t>
                  </w:r>
                  <w:r w:rsidR="00191066" w:rsidRPr="00D84C41">
                    <w:rPr>
                      <w:sz w:val="28"/>
                      <w:szCs w:val="28"/>
                      <w:lang w:val="ru-RU"/>
                    </w:rPr>
                    <w:t>. Российское уголовное право. Общая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- 40 с.: </w:t>
                  </w:r>
                  <w:r w:rsidR="00191066" w:rsidRPr="00D84C41">
                    <w:rPr>
                      <w:sz w:val="28"/>
                      <w:szCs w:val="28"/>
                    </w:rPr>
                    <w:t>ISBN</w:t>
                  </w:r>
                  <w:r w:rsidR="00191066" w:rsidRPr="00D84C41">
                    <w:rPr>
                      <w:sz w:val="28"/>
                      <w:szCs w:val="28"/>
                      <w:lang w:val="ru-RU"/>
                    </w:rPr>
                    <w:t xml:space="preserve"> 978-5-16-105371-3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6</w:t>
                  </w:r>
                  <w:r w:rsidR="00191066" w:rsidRPr="00D84C41">
                    <w:rPr>
                      <w:sz w:val="28"/>
                      <w:szCs w:val="28"/>
                      <w:lang w:val="ru-RU"/>
                    </w:rPr>
                    <w:t>. Российское уголовное право. Особенная часть (главы автора Кудрявцева В.Н.): (по изданию М., 1997) Глава / Кудрявцев В.Н. - М.:</w:t>
                  </w:r>
                  <w:proofErr w:type="spellStart"/>
                  <w:r w:rsidR="00191066" w:rsidRPr="00D84C41">
                    <w:rPr>
                      <w:sz w:val="28"/>
                      <w:szCs w:val="28"/>
                      <w:lang w:val="ru-RU"/>
                    </w:rPr>
                    <w:t>Юр</w:t>
                  </w:r>
                  <w:proofErr w:type="gramStart"/>
                  <w:r w:rsidR="00191066" w:rsidRPr="00D84C41">
                    <w:rPr>
                      <w:sz w:val="28"/>
                      <w:szCs w:val="28"/>
                      <w:lang w:val="ru-RU"/>
                    </w:rPr>
                    <w:t>.Н</w:t>
                  </w:r>
                  <w:proofErr w:type="gramEnd"/>
                  <w:r w:rsidR="00191066" w:rsidRPr="00D84C41">
                    <w:rPr>
                      <w:sz w:val="28"/>
                      <w:szCs w:val="28"/>
                      <w:lang w:val="ru-RU"/>
                    </w:rPr>
                    <w:t>орма</w:t>
                  </w:r>
                  <w:proofErr w:type="spellEnd"/>
                  <w:r w:rsidR="00191066" w:rsidRPr="00D84C41">
                    <w:rPr>
                      <w:sz w:val="28"/>
                      <w:szCs w:val="28"/>
                      <w:lang w:val="ru-RU"/>
                    </w:rPr>
                    <w:t xml:space="preserve">, НИЦ ИНФРА-М, 2016. - 65 с.: </w:t>
                  </w:r>
                  <w:r w:rsidR="00191066" w:rsidRPr="00D84C41">
                    <w:rPr>
                      <w:sz w:val="28"/>
                      <w:szCs w:val="28"/>
                    </w:rPr>
                    <w:t>ISBN</w:t>
                  </w:r>
                  <w:r w:rsidR="00191066" w:rsidRPr="00D84C41">
                    <w:rPr>
                      <w:sz w:val="28"/>
                      <w:szCs w:val="28"/>
                      <w:lang w:val="ru-RU"/>
                    </w:rPr>
                    <w:t xml:space="preserve"> 978-5-16-105358-4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7</w:t>
                  </w:r>
                  <w:r w:rsidR="00191066" w:rsidRPr="00D84C41">
                    <w:rPr>
                      <w:sz w:val="28"/>
                      <w:szCs w:val="28"/>
                      <w:lang w:val="ru-RU"/>
                    </w:rPr>
                    <w:t xml:space="preserve">. Уголовное право России. Общая и Особенная части: Учебное пособие / В.К. </w:t>
                  </w:r>
                  <w:proofErr w:type="spellStart"/>
                  <w:r w:rsidR="00191066" w:rsidRPr="00D84C41">
                    <w:rPr>
                      <w:sz w:val="28"/>
                      <w:szCs w:val="28"/>
                      <w:lang w:val="ru-RU"/>
                    </w:rPr>
                    <w:t>Дуюнов</w:t>
                  </w:r>
                  <w:proofErr w:type="spellEnd"/>
                  <w:r w:rsidR="00191066" w:rsidRPr="00D84C41">
                    <w:rPr>
                      <w:sz w:val="28"/>
                      <w:szCs w:val="28"/>
                      <w:lang w:val="ru-RU"/>
                    </w:rPr>
                    <w:t xml:space="preserve">; Под ред. В.К. </w:t>
                  </w:r>
                  <w:proofErr w:type="spellStart"/>
                  <w:r w:rsidR="00191066" w:rsidRPr="00D84C41">
                    <w:rPr>
                      <w:sz w:val="28"/>
                      <w:szCs w:val="28"/>
                      <w:lang w:val="ru-RU"/>
                    </w:rPr>
                    <w:t>Дуюнова</w:t>
                  </w:r>
                  <w:proofErr w:type="spellEnd"/>
                  <w:r w:rsidR="00191066" w:rsidRPr="00D84C41">
                    <w:rPr>
                      <w:sz w:val="28"/>
                      <w:szCs w:val="28"/>
                      <w:lang w:val="ru-RU"/>
                    </w:rPr>
                    <w:t>. - 2-</w:t>
                  </w:r>
                  <w:r w:rsidR="00191066" w:rsidRPr="00D84C41">
                    <w:rPr>
                      <w:sz w:val="28"/>
                      <w:szCs w:val="28"/>
                    </w:rPr>
                    <w:t>e</w:t>
                  </w:r>
                  <w:r w:rsidR="00191066" w:rsidRPr="00D84C41">
                    <w:rPr>
                      <w:sz w:val="28"/>
                      <w:szCs w:val="28"/>
                      <w:lang w:val="ru-RU"/>
                    </w:rPr>
                    <w:t xml:space="preserve"> изд. - М.: ИЦ РИОР: НИЦ ИНФРА-М, 2014. - 299 с.: 70</w:t>
                  </w:r>
                  <w:r w:rsidR="00191066" w:rsidRPr="00D84C41">
                    <w:rPr>
                      <w:sz w:val="28"/>
                      <w:szCs w:val="28"/>
                    </w:rPr>
                    <w:t>x</w:t>
                  </w:r>
                  <w:r w:rsidR="00191066" w:rsidRPr="00D84C41">
                    <w:rPr>
                      <w:sz w:val="28"/>
                      <w:szCs w:val="28"/>
                      <w:lang w:val="ru-RU"/>
                    </w:rPr>
                    <w:t xml:space="preserve">100 1/32. - </w:t>
                  </w:r>
                  <w:proofErr w:type="gramStart"/>
                  <w:r w:rsidR="00191066" w:rsidRPr="00D84C41">
                    <w:rPr>
                      <w:sz w:val="28"/>
                      <w:szCs w:val="28"/>
                      <w:lang w:val="ru-RU"/>
                    </w:rPr>
                    <w:t>(ВПО:</w:t>
                  </w:r>
                  <w:proofErr w:type="gramEnd"/>
                  <w:r w:rsidR="00191066" w:rsidRPr="00D84C41">
                    <w:rPr>
                      <w:sz w:val="28"/>
                      <w:szCs w:val="28"/>
                      <w:lang w:val="ru-RU"/>
                    </w:rPr>
                    <w:t xml:space="preserve"> Бакалавриат)</w:t>
                  </w:r>
                  <w:proofErr w:type="gramStart"/>
                  <w:r w:rsidR="00191066" w:rsidRPr="00D84C41">
                    <w:rPr>
                      <w:sz w:val="28"/>
                      <w:szCs w:val="28"/>
                      <w:lang w:val="ru-RU"/>
                    </w:rPr>
                    <w:t>.</w:t>
                  </w:r>
                  <w:proofErr w:type="gramEnd"/>
                  <w:r w:rsidR="00191066" w:rsidRPr="00D84C41">
                    <w:rPr>
                      <w:sz w:val="28"/>
                      <w:szCs w:val="28"/>
                      <w:lang w:val="ru-RU"/>
                    </w:rPr>
                    <w:t xml:space="preserve"> (</w:t>
                  </w:r>
                  <w:proofErr w:type="gramStart"/>
                  <w:r w:rsidR="00191066" w:rsidRPr="00D84C41">
                    <w:rPr>
                      <w:sz w:val="28"/>
                      <w:szCs w:val="28"/>
                      <w:lang w:val="ru-RU"/>
                    </w:rPr>
                    <w:t>о</w:t>
                  </w:r>
                  <w:proofErr w:type="gramEnd"/>
                  <w:r w:rsidR="00191066" w:rsidRPr="00D84C41">
                    <w:rPr>
                      <w:sz w:val="28"/>
                      <w:szCs w:val="28"/>
                      <w:lang w:val="ru-RU"/>
                    </w:rPr>
                    <w:t xml:space="preserve">, карм. формат) </w:t>
                  </w:r>
                  <w:r w:rsidR="00191066" w:rsidRPr="00D84C41">
                    <w:rPr>
                      <w:sz w:val="28"/>
                      <w:szCs w:val="28"/>
                    </w:rPr>
                    <w:t>ISBN</w:t>
                  </w:r>
                  <w:r w:rsidR="00191066" w:rsidRPr="00D84C41">
                    <w:rPr>
                      <w:sz w:val="28"/>
                      <w:szCs w:val="28"/>
                      <w:lang w:val="ru-RU"/>
                    </w:rPr>
                    <w:t xml:space="preserve"> 978-5-369-01118-8, 1000 экз.</w:t>
                  </w:r>
                </w:p>
                <w:p w:rsidR="00191066" w:rsidRPr="00D84C41" w:rsidRDefault="00922EE8" w:rsidP="00191066">
                  <w:pPr>
                    <w:ind w:firstLine="360"/>
                    <w:jc w:val="both"/>
                    <w:rPr>
                      <w:sz w:val="28"/>
                      <w:szCs w:val="28"/>
                      <w:lang w:val="ru-RU"/>
                    </w:rPr>
                  </w:pPr>
                  <w:r w:rsidRPr="00D84C41">
                    <w:rPr>
                      <w:sz w:val="28"/>
                      <w:szCs w:val="28"/>
                      <w:lang w:val="ru-RU"/>
                    </w:rPr>
                    <w:t>8</w:t>
                  </w:r>
                  <w:r w:rsidR="00191066" w:rsidRPr="00D84C41">
                    <w:rPr>
                      <w:sz w:val="28"/>
                      <w:szCs w:val="28"/>
                      <w:lang w:val="ru-RU"/>
                    </w:rPr>
                    <w:t>. Аверьянова Т.В. Судебная экспертиза: Курс общей теории / Т.В. Аверьянова. - М.: Норма: НИЦ ИНФРА-М, 2014. - 480 с.</w:t>
                  </w:r>
                </w:p>
                <w:p w:rsidR="00191066" w:rsidRPr="00D84C41" w:rsidRDefault="00922EE8" w:rsidP="00191066">
                  <w:pPr>
                    <w:ind w:firstLine="360"/>
                    <w:jc w:val="both"/>
                    <w:rPr>
                      <w:sz w:val="28"/>
                      <w:szCs w:val="28"/>
                      <w:lang w:val="ru-RU"/>
                    </w:rPr>
                  </w:pPr>
                  <w:r w:rsidRPr="00D84C41">
                    <w:rPr>
                      <w:sz w:val="28"/>
                      <w:szCs w:val="28"/>
                      <w:lang w:val="ru-RU"/>
                    </w:rPr>
                    <w:t>9</w:t>
                  </w:r>
                  <w:r w:rsidR="00191066" w:rsidRPr="00D84C41">
                    <w:rPr>
                      <w:sz w:val="28"/>
                      <w:szCs w:val="28"/>
                      <w:lang w:val="ru-RU"/>
                    </w:rPr>
                    <w:t>. Баев О.Я. Тактика следственных действий</w:t>
                  </w:r>
                  <w:proofErr w:type="gramStart"/>
                  <w:r w:rsidR="00191066" w:rsidRPr="00D84C41">
                    <w:rPr>
                      <w:sz w:val="28"/>
                      <w:szCs w:val="28"/>
                      <w:lang w:val="ru-RU"/>
                    </w:rPr>
                    <w:t xml:space="preserve"> :</w:t>
                  </w:r>
                  <w:proofErr w:type="gramEnd"/>
                  <w:r w:rsidR="00191066" w:rsidRPr="00D84C41">
                    <w:rPr>
                      <w:sz w:val="28"/>
                      <w:szCs w:val="28"/>
                      <w:lang w:val="ru-RU"/>
                    </w:rPr>
                    <w:t xml:space="preserve"> учебное пособие. – Воронеж</w:t>
                  </w:r>
                  <w:proofErr w:type="gramStart"/>
                  <w:r w:rsidR="00191066" w:rsidRPr="00D84C41">
                    <w:rPr>
                      <w:sz w:val="28"/>
                      <w:szCs w:val="28"/>
                      <w:lang w:val="ru-RU"/>
                    </w:rPr>
                    <w:t xml:space="preserve"> :</w:t>
                  </w:r>
                  <w:proofErr w:type="gramEnd"/>
                  <w:r w:rsidR="00191066" w:rsidRPr="00D84C41">
                    <w:rPr>
                      <w:sz w:val="28"/>
                      <w:szCs w:val="28"/>
                      <w:lang w:val="ru-RU"/>
                    </w:rPr>
                    <w:t xml:space="preserve"> Проспект, 1992.</w:t>
                  </w:r>
                </w:p>
                <w:p w:rsidR="00191066" w:rsidRPr="00D84C41" w:rsidRDefault="00922EE8" w:rsidP="00191066">
                  <w:pPr>
                    <w:ind w:firstLine="360"/>
                    <w:jc w:val="both"/>
                    <w:rPr>
                      <w:sz w:val="28"/>
                      <w:szCs w:val="28"/>
                      <w:lang w:val="ru-RU"/>
                    </w:rPr>
                  </w:pPr>
                  <w:r w:rsidRPr="00D84C41">
                    <w:rPr>
                      <w:sz w:val="28"/>
                      <w:szCs w:val="28"/>
                      <w:lang w:val="ru-RU"/>
                    </w:rPr>
                    <w:t>10</w:t>
                  </w:r>
                  <w:r w:rsidR="00191066" w:rsidRPr="00D84C41">
                    <w:rPr>
                      <w:sz w:val="28"/>
                      <w:szCs w:val="28"/>
                      <w:lang w:val="ru-RU"/>
                    </w:rPr>
                    <w:t>. Белкин Р.С. Криминалистика</w:t>
                  </w:r>
                  <w:proofErr w:type="gramStart"/>
                  <w:r w:rsidR="00191066" w:rsidRPr="00D84C41">
                    <w:rPr>
                      <w:sz w:val="28"/>
                      <w:szCs w:val="28"/>
                      <w:lang w:val="ru-RU"/>
                    </w:rPr>
                    <w:t xml:space="preserve"> :</w:t>
                  </w:r>
                  <w:proofErr w:type="gramEnd"/>
                  <w:r w:rsidR="00191066" w:rsidRPr="00D84C41">
                    <w:rPr>
                      <w:sz w:val="28"/>
                      <w:szCs w:val="28"/>
                      <w:lang w:val="ru-RU"/>
                    </w:rPr>
                    <w:t xml:space="preserve"> проблемы, тенденции, перспективы: Общая и частная теории.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1987.</w:t>
                  </w:r>
                </w:p>
                <w:p w:rsidR="00191066" w:rsidRPr="00D84C41" w:rsidRDefault="00922EE8" w:rsidP="00191066">
                  <w:pPr>
                    <w:ind w:firstLine="360"/>
                    <w:jc w:val="both"/>
                    <w:rPr>
                      <w:sz w:val="28"/>
                      <w:szCs w:val="28"/>
                      <w:lang w:val="ru-RU"/>
                    </w:rPr>
                  </w:pPr>
                  <w:r w:rsidRPr="00D84C41">
                    <w:rPr>
                      <w:sz w:val="28"/>
                      <w:szCs w:val="28"/>
                      <w:lang w:val="ru-RU"/>
                    </w:rPr>
                    <w:t>11</w:t>
                  </w:r>
                  <w:r w:rsidR="00191066" w:rsidRPr="00D84C41">
                    <w:rPr>
                      <w:sz w:val="28"/>
                      <w:szCs w:val="28"/>
                      <w:lang w:val="ru-RU"/>
                    </w:rPr>
                    <w:t>. Белкин Р.С. Криминалистика: проблемы, тенденции, перспективы: От теории к практике. – М.</w:t>
                  </w:r>
                  <w:proofErr w:type="gramStart"/>
                  <w:r w:rsidR="00191066" w:rsidRPr="00D84C41">
                    <w:rPr>
                      <w:sz w:val="28"/>
                      <w:szCs w:val="28"/>
                      <w:lang w:val="ru-RU"/>
                    </w:rPr>
                    <w:t xml:space="preserve"> :</w:t>
                  </w:r>
                  <w:proofErr w:type="gramEnd"/>
                  <w:r w:rsidR="00191066" w:rsidRPr="00D84C41">
                    <w:rPr>
                      <w:sz w:val="28"/>
                      <w:szCs w:val="28"/>
                      <w:lang w:val="ru-RU"/>
                    </w:rPr>
                    <w:t xml:space="preserve"> Право, 1988.</w:t>
                  </w:r>
                </w:p>
                <w:p w:rsidR="00191066" w:rsidRPr="00D84C41" w:rsidRDefault="00922EE8" w:rsidP="00191066">
                  <w:pPr>
                    <w:ind w:firstLine="360"/>
                    <w:jc w:val="both"/>
                    <w:rPr>
                      <w:sz w:val="28"/>
                      <w:szCs w:val="28"/>
                      <w:lang w:val="ru-RU"/>
                    </w:rPr>
                  </w:pPr>
                  <w:r w:rsidRPr="00D84C41">
                    <w:rPr>
                      <w:sz w:val="28"/>
                      <w:szCs w:val="28"/>
                      <w:lang w:val="ru-RU"/>
                    </w:rPr>
                    <w:t>12</w:t>
                  </w:r>
                  <w:r w:rsidR="00191066" w:rsidRPr="00D84C41">
                    <w:rPr>
                      <w:sz w:val="28"/>
                      <w:szCs w:val="28"/>
                      <w:lang w:val="ru-RU"/>
                    </w:rPr>
                    <w:t>. Белкин Р.С. Очерки криминалистической тактики. – Волгоград</w:t>
                  </w:r>
                  <w:proofErr w:type="gramStart"/>
                  <w:r w:rsidR="00191066" w:rsidRPr="00D84C41">
                    <w:rPr>
                      <w:sz w:val="28"/>
                      <w:szCs w:val="28"/>
                      <w:lang w:val="ru-RU"/>
                    </w:rPr>
                    <w:t xml:space="preserve"> :</w:t>
                  </w:r>
                  <w:proofErr w:type="gramEnd"/>
                  <w:r w:rsidR="00191066" w:rsidRPr="00D84C41">
                    <w:rPr>
                      <w:sz w:val="28"/>
                      <w:szCs w:val="28"/>
                      <w:lang w:val="ru-RU"/>
                    </w:rPr>
                    <w:t xml:space="preserve"> Наука, 1993.</w:t>
                  </w:r>
                </w:p>
                <w:p w:rsidR="00191066" w:rsidRPr="00D84C41" w:rsidRDefault="00922EE8" w:rsidP="00191066">
                  <w:pPr>
                    <w:ind w:firstLine="360"/>
                    <w:jc w:val="both"/>
                    <w:rPr>
                      <w:sz w:val="28"/>
                      <w:szCs w:val="28"/>
                      <w:lang w:val="ru-RU"/>
                    </w:rPr>
                  </w:pPr>
                  <w:r w:rsidRPr="00D84C41">
                    <w:rPr>
                      <w:sz w:val="28"/>
                      <w:szCs w:val="28"/>
                      <w:lang w:val="ru-RU"/>
                    </w:rPr>
                    <w:t>13</w:t>
                  </w:r>
                  <w:r w:rsidR="00191066" w:rsidRPr="00D84C41">
                    <w:rPr>
                      <w:sz w:val="28"/>
                      <w:szCs w:val="28"/>
                      <w:lang w:val="ru-RU"/>
                    </w:rPr>
                    <w:t xml:space="preserve">. Зинин А.М. </w:t>
                  </w:r>
                  <w:proofErr w:type="spellStart"/>
                  <w:r w:rsidR="00191066" w:rsidRPr="00D84C41">
                    <w:rPr>
                      <w:sz w:val="28"/>
                      <w:szCs w:val="28"/>
                      <w:lang w:val="ru-RU"/>
                    </w:rPr>
                    <w:t>Габитоскопия</w:t>
                  </w:r>
                  <w:proofErr w:type="spellEnd"/>
                  <w:r w:rsidR="00191066" w:rsidRPr="00D84C41">
                    <w:rPr>
                      <w:sz w:val="28"/>
                      <w:szCs w:val="28"/>
                      <w:lang w:val="ru-RU"/>
                    </w:rPr>
                    <w:t xml:space="preserve"> и портретная экспертиза: Учебник / А.М. Зинин, И.Н. </w:t>
                  </w:r>
                  <w:proofErr w:type="spellStart"/>
                  <w:r w:rsidR="00191066" w:rsidRPr="00D84C41">
                    <w:rPr>
                      <w:sz w:val="28"/>
                      <w:szCs w:val="28"/>
                      <w:lang w:val="ru-RU"/>
                    </w:rPr>
                    <w:t>Подволоцкий</w:t>
                  </w:r>
                  <w:proofErr w:type="spellEnd"/>
                  <w:r w:rsidR="00191066" w:rsidRPr="00D84C41">
                    <w:rPr>
                      <w:sz w:val="28"/>
                      <w:szCs w:val="28"/>
                      <w:lang w:val="ru-RU"/>
                    </w:rPr>
                    <w:t xml:space="preserve">; Под ред. Е.Р. </w:t>
                  </w:r>
                  <w:proofErr w:type="spellStart"/>
                  <w:r w:rsidR="00191066" w:rsidRPr="00D84C41">
                    <w:rPr>
                      <w:sz w:val="28"/>
                      <w:szCs w:val="28"/>
                      <w:lang w:val="ru-RU"/>
                    </w:rPr>
                    <w:t>Россинской</w:t>
                  </w:r>
                  <w:proofErr w:type="spellEnd"/>
                  <w:r w:rsidR="00191066" w:rsidRPr="00D84C41">
                    <w:rPr>
                      <w:sz w:val="28"/>
                      <w:szCs w:val="28"/>
                      <w:lang w:val="ru-RU"/>
                    </w:rPr>
                    <w:t xml:space="preserve"> - М.: Норма: НИЦ ИНФРА-М, 2014. - 288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4</w:t>
                  </w:r>
                  <w:r w:rsidRPr="00D84C41">
                    <w:rPr>
                      <w:sz w:val="28"/>
                      <w:szCs w:val="28"/>
                      <w:lang w:val="ru-RU"/>
                    </w:rPr>
                    <w:t>. Криминалистика для следователей и дознавателей: Научно-практическое пособие / Е.П. Ищенко, Н.Н. Егоров. - 2-</w:t>
                  </w:r>
                  <w:r w:rsidRPr="00D84C41">
                    <w:rPr>
                      <w:sz w:val="28"/>
                      <w:szCs w:val="28"/>
                    </w:rPr>
                    <w:t>e</w:t>
                  </w:r>
                  <w:r w:rsidRPr="00D84C41">
                    <w:rPr>
                      <w:sz w:val="28"/>
                      <w:szCs w:val="28"/>
                      <w:lang w:val="ru-RU"/>
                    </w:rPr>
                    <w:t xml:space="preserve"> изд., доп. и </w:t>
                  </w:r>
                  <w:proofErr w:type="spellStart"/>
                  <w:r w:rsidRPr="00D84C41">
                    <w:rPr>
                      <w:sz w:val="28"/>
                      <w:szCs w:val="28"/>
                      <w:lang w:val="ru-RU"/>
                    </w:rPr>
                    <w:t>перераб</w:t>
                  </w:r>
                  <w:proofErr w:type="spellEnd"/>
                  <w:r w:rsidRPr="00D84C41">
                    <w:rPr>
                      <w:sz w:val="28"/>
                      <w:szCs w:val="28"/>
                      <w:lang w:val="ru-RU"/>
                    </w:rPr>
                    <w:t>. - М.: НИЦ ИНФРА-М: Контракт, 2014. - 699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5</w:t>
                  </w:r>
                  <w:r w:rsidRPr="00D84C41">
                    <w:rPr>
                      <w:sz w:val="28"/>
                      <w:szCs w:val="28"/>
                      <w:lang w:val="ru-RU"/>
                    </w:rPr>
                    <w:t xml:space="preserve">. </w:t>
                  </w:r>
                  <w:proofErr w:type="spellStart"/>
                  <w:r w:rsidRPr="00D84C41">
                    <w:rPr>
                      <w:sz w:val="28"/>
                      <w:szCs w:val="28"/>
                      <w:lang w:val="ru-RU"/>
                    </w:rPr>
                    <w:t>Порубов</w:t>
                  </w:r>
                  <w:proofErr w:type="spellEnd"/>
                  <w:r w:rsidRPr="00D84C41">
                    <w:rPr>
                      <w:sz w:val="28"/>
                      <w:szCs w:val="28"/>
                      <w:lang w:val="ru-RU"/>
                    </w:rPr>
                    <w:t xml:space="preserve">, Н.И. Криминалистика [Электронный ресурс] : учебник / Н.И. </w:t>
                  </w:r>
                  <w:proofErr w:type="spellStart"/>
                  <w:r w:rsidRPr="00D84C41">
                    <w:rPr>
                      <w:sz w:val="28"/>
                      <w:szCs w:val="28"/>
                      <w:lang w:val="ru-RU"/>
                    </w:rPr>
                    <w:t>Порубов</w:t>
                  </w:r>
                  <w:proofErr w:type="spellEnd"/>
                  <w:r w:rsidRPr="00D84C41">
                    <w:rPr>
                      <w:sz w:val="28"/>
                      <w:szCs w:val="28"/>
                      <w:lang w:val="ru-RU"/>
                    </w:rPr>
                    <w:t xml:space="preserve">, Г.И. </w:t>
                  </w:r>
                  <w:proofErr w:type="spellStart"/>
                  <w:r w:rsidRPr="00D84C41">
                    <w:rPr>
                      <w:sz w:val="28"/>
                      <w:szCs w:val="28"/>
                      <w:lang w:val="ru-RU"/>
                    </w:rPr>
                    <w:t>Грамович</w:t>
                  </w:r>
                  <w:proofErr w:type="spellEnd"/>
                  <w:r w:rsidRPr="00D84C41">
                    <w:rPr>
                      <w:sz w:val="28"/>
                      <w:szCs w:val="28"/>
                      <w:lang w:val="ru-RU"/>
                    </w:rPr>
                    <w:t xml:space="preserve">, А.Н. </w:t>
                  </w:r>
                  <w:proofErr w:type="spellStart"/>
                  <w:r w:rsidRPr="00D84C41">
                    <w:rPr>
                      <w:sz w:val="28"/>
                      <w:szCs w:val="28"/>
                      <w:lang w:val="ru-RU"/>
                    </w:rPr>
                    <w:t>Порубов</w:t>
                  </w:r>
                  <w:proofErr w:type="spellEnd"/>
                  <w:r w:rsidRPr="00D84C41">
                    <w:rPr>
                      <w:sz w:val="28"/>
                      <w:szCs w:val="28"/>
                      <w:lang w:val="ru-RU"/>
                    </w:rPr>
                    <w:t>, Г.В. Фёдоров; под</w:t>
                  </w:r>
                  <w:proofErr w:type="gramStart"/>
                  <w:r w:rsidRPr="00D84C41">
                    <w:rPr>
                      <w:sz w:val="28"/>
                      <w:szCs w:val="28"/>
                      <w:lang w:val="ru-RU"/>
                    </w:rPr>
                    <w:t>.</w:t>
                  </w:r>
                  <w:proofErr w:type="gramEnd"/>
                  <w:r w:rsidRPr="00D84C41">
                    <w:rPr>
                      <w:sz w:val="28"/>
                      <w:szCs w:val="28"/>
                      <w:lang w:val="ru-RU"/>
                    </w:rPr>
                    <w:t xml:space="preserve"> </w:t>
                  </w:r>
                  <w:proofErr w:type="gramStart"/>
                  <w:r w:rsidRPr="00D84C41">
                    <w:rPr>
                      <w:sz w:val="28"/>
                      <w:szCs w:val="28"/>
                      <w:lang w:val="ru-RU"/>
                    </w:rPr>
                    <w:t>о</w:t>
                  </w:r>
                  <w:proofErr w:type="gramEnd"/>
                  <w:r w:rsidRPr="00D84C41">
                    <w:rPr>
                      <w:sz w:val="28"/>
                      <w:szCs w:val="28"/>
                      <w:lang w:val="ru-RU"/>
                    </w:rPr>
                    <w:t xml:space="preserve">бщ. ред. Н.И. Порубова, Г.В. Фёдорова. – Минск: </w:t>
                  </w:r>
                  <w:proofErr w:type="spellStart"/>
                  <w:r w:rsidRPr="00D84C41">
                    <w:rPr>
                      <w:sz w:val="28"/>
                      <w:szCs w:val="28"/>
                      <w:lang w:val="ru-RU"/>
                    </w:rPr>
                    <w:t>Выш</w:t>
                  </w:r>
                  <w:proofErr w:type="spellEnd"/>
                  <w:r w:rsidRPr="00D84C41">
                    <w:rPr>
                      <w:sz w:val="28"/>
                      <w:szCs w:val="28"/>
                      <w:lang w:val="ru-RU"/>
                    </w:rPr>
                    <w:t xml:space="preserve">. </w:t>
                  </w:r>
                  <w:proofErr w:type="spellStart"/>
                  <w:r w:rsidRPr="00D84C41">
                    <w:rPr>
                      <w:sz w:val="28"/>
                      <w:szCs w:val="28"/>
                      <w:lang w:val="ru-RU"/>
                    </w:rPr>
                    <w:t>шк</w:t>
                  </w:r>
                  <w:proofErr w:type="spellEnd"/>
                  <w:r w:rsidRPr="00D84C41">
                    <w:rPr>
                      <w:sz w:val="28"/>
                      <w:szCs w:val="28"/>
                      <w:lang w:val="ru-RU"/>
                    </w:rPr>
                    <w:t>., 2011. – 639 с.</w:t>
                  </w:r>
                </w:p>
                <w:p w:rsidR="00191066" w:rsidRPr="00D84C41" w:rsidRDefault="00922EE8" w:rsidP="00191066">
                  <w:pPr>
                    <w:ind w:firstLine="360"/>
                    <w:jc w:val="both"/>
                    <w:rPr>
                      <w:sz w:val="28"/>
                      <w:szCs w:val="28"/>
                      <w:lang w:val="ru-RU"/>
                    </w:rPr>
                  </w:pPr>
                  <w:r w:rsidRPr="00D84C41">
                    <w:rPr>
                      <w:sz w:val="28"/>
                      <w:szCs w:val="28"/>
                      <w:lang w:val="ru-RU"/>
                    </w:rPr>
                    <w:t>16</w:t>
                  </w:r>
                  <w:r w:rsidR="00191066" w:rsidRPr="00D84C41">
                    <w:rPr>
                      <w:sz w:val="28"/>
                      <w:szCs w:val="28"/>
                      <w:lang w:val="ru-RU"/>
                    </w:rPr>
                    <w:t>. Яблоков Н.П. Криминалистика в вопросах и ответах: Учебное пособие / Н.П. Яблоков. - 3-</w:t>
                  </w:r>
                  <w:r w:rsidR="00191066" w:rsidRPr="00D84C41">
                    <w:rPr>
                      <w:sz w:val="28"/>
                      <w:szCs w:val="28"/>
                    </w:rPr>
                    <w:t>e</w:t>
                  </w:r>
                  <w:r w:rsidR="00191066" w:rsidRPr="00D84C41">
                    <w:rPr>
                      <w:sz w:val="28"/>
                      <w:szCs w:val="28"/>
                      <w:lang w:val="ru-RU"/>
                    </w:rPr>
                    <w:t xml:space="preserve"> изд., </w:t>
                  </w:r>
                  <w:proofErr w:type="spellStart"/>
                  <w:r w:rsidR="00191066" w:rsidRPr="00D84C41">
                    <w:rPr>
                      <w:sz w:val="28"/>
                      <w:szCs w:val="28"/>
                      <w:lang w:val="ru-RU"/>
                    </w:rPr>
                    <w:t>перераб</w:t>
                  </w:r>
                  <w:proofErr w:type="spellEnd"/>
                  <w:r w:rsidR="00191066" w:rsidRPr="00D84C41">
                    <w:rPr>
                      <w:sz w:val="28"/>
                      <w:szCs w:val="28"/>
                      <w:lang w:val="ru-RU"/>
                    </w:rPr>
                    <w:t>. - М.: Норма: НИЦ ИНФРА-М, 2014. - 288 с.</w:t>
                  </w:r>
                </w:p>
              </w:tc>
            </w:tr>
          </w:tbl>
          <w:p w:rsidR="00E14CD2" w:rsidRPr="00D84C41" w:rsidRDefault="00E14CD2">
            <w:pPr>
              <w:rPr>
                <w:sz w:val="28"/>
                <w:szCs w:val="28"/>
                <w:lang w:val="ru-RU"/>
              </w:rPr>
            </w:pPr>
          </w:p>
        </w:tc>
      </w:tr>
      <w:tr w:rsidR="000E629C" w:rsidRPr="00431CC5" w:rsidTr="006D599E">
        <w:trPr>
          <w:trHeight w:val="272"/>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431CC5"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431CC5">
              <w:trPr>
                <w:trHeight w:val="345"/>
              </w:trPr>
              <w:tc>
                <w:tcPr>
                  <w:tcW w:w="9637" w:type="dxa"/>
                  <w:tcMar>
                    <w:top w:w="40" w:type="dxa"/>
                    <w:left w:w="40" w:type="dxa"/>
                    <w:bottom w:w="40" w:type="dxa"/>
                    <w:right w:w="40" w:type="dxa"/>
                  </w:tcMar>
                </w:tcPr>
                <w:p w:rsidR="004D331A" w:rsidRPr="00D84C41" w:rsidRDefault="004D331A" w:rsidP="004D331A">
                  <w:pPr>
                    <w:jc w:val="center"/>
                    <w:rPr>
                      <w:b/>
                      <w:sz w:val="28"/>
                      <w:szCs w:val="28"/>
                      <w:lang w:val="ru-RU"/>
                    </w:rPr>
                  </w:pPr>
                  <w:r w:rsidRPr="00D84C41">
                    <w:rPr>
                      <w:b/>
                      <w:sz w:val="28"/>
                      <w:szCs w:val="28"/>
                      <w:lang w:val="ru-RU"/>
                    </w:rPr>
                    <w:t xml:space="preserve">Современные  профессиональные базы данных и </w:t>
                  </w:r>
                </w:p>
                <w:p w:rsidR="00E14CD2" w:rsidRPr="00D84C41" w:rsidRDefault="004D331A" w:rsidP="004D331A">
                  <w:pPr>
                    <w:jc w:val="center"/>
                    <w:rPr>
                      <w:b/>
                      <w:sz w:val="28"/>
                      <w:szCs w:val="28"/>
                      <w:lang w:val="ru-RU"/>
                    </w:rPr>
                  </w:pPr>
                  <w:r w:rsidRPr="00D84C41">
                    <w:rPr>
                      <w:b/>
                      <w:sz w:val="28"/>
                      <w:szCs w:val="28"/>
                      <w:lang w:val="ru-RU"/>
                    </w:rPr>
                    <w:t>информационные ресурсы сети Интернет</w:t>
                  </w:r>
                </w:p>
              </w:tc>
            </w:tr>
          </w:tbl>
          <w:p w:rsidR="00E14CD2" w:rsidRPr="00D84C41" w:rsidRDefault="00E14CD2">
            <w:pPr>
              <w:rPr>
                <w:sz w:val="28"/>
                <w:szCs w:val="28"/>
                <w:lang w:val="ru-RU"/>
              </w:rPr>
            </w:pPr>
          </w:p>
        </w:tc>
      </w:tr>
      <w:tr w:rsidR="000E629C" w:rsidRPr="00431CC5" w:rsidTr="006D599E">
        <w:trPr>
          <w:trHeight w:val="211"/>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830118" w:rsidRPr="00D84C41" w:rsidTr="006D599E">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830118" w:rsidRPr="00D84C41" w:rsidTr="00830118">
              <w:trPr>
                <w:trHeight w:val="2787"/>
              </w:trPr>
              <w:tc>
                <w:tcPr>
                  <w:tcW w:w="9637" w:type="dxa"/>
                  <w:tcMar>
                    <w:top w:w="40" w:type="dxa"/>
                    <w:left w:w="40" w:type="dxa"/>
                    <w:bottom w:w="40" w:type="dxa"/>
                    <w:right w:w="40" w:type="dxa"/>
                  </w:tcMar>
                </w:tcPr>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 xml:space="preserve">Электронно-библиотечная система: </w:t>
                  </w:r>
                  <w:hyperlink r:id="rId15" w:history="1">
                    <w:r w:rsidRPr="00D84C41">
                      <w:rPr>
                        <w:rStyle w:val="a5"/>
                        <w:sz w:val="28"/>
                        <w:szCs w:val="28"/>
                      </w:rPr>
                      <w:t>www</w:t>
                    </w:r>
                    <w:r w:rsidRPr="00D84C41">
                      <w:rPr>
                        <w:rStyle w:val="a5"/>
                        <w:sz w:val="28"/>
                        <w:szCs w:val="28"/>
                        <w:lang w:val="ru-RU"/>
                      </w:rPr>
                      <w:t>.</w:t>
                    </w:r>
                    <w:proofErr w:type="spellStart"/>
                    <w:r w:rsidRPr="00D84C41">
                      <w:rPr>
                        <w:rStyle w:val="a5"/>
                        <w:sz w:val="28"/>
                        <w:szCs w:val="28"/>
                      </w:rPr>
                      <w:t>znanium</w:t>
                    </w:r>
                    <w:proofErr w:type="spellEnd"/>
                    <w:r w:rsidRPr="00D84C41">
                      <w:rPr>
                        <w:rStyle w:val="a5"/>
                        <w:sz w:val="28"/>
                        <w:szCs w:val="28"/>
                        <w:lang w:val="ru-RU"/>
                      </w:rPr>
                      <w:t>.</w:t>
                    </w:r>
                    <w:r w:rsidRPr="00D84C41">
                      <w:rPr>
                        <w:rStyle w:val="a5"/>
                        <w:sz w:val="28"/>
                        <w:szCs w:val="28"/>
                      </w:rPr>
                      <w:t>com</w:t>
                    </w:r>
                  </w:hyperlink>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«Руслан»</w:t>
                  </w:r>
                </w:p>
                <w:p w:rsidR="00191066" w:rsidRPr="00D84C41" w:rsidRDefault="00540C96" w:rsidP="00191066">
                  <w:pPr>
                    <w:numPr>
                      <w:ilvl w:val="0"/>
                      <w:numId w:val="7"/>
                    </w:numPr>
                    <w:jc w:val="both"/>
                    <w:rPr>
                      <w:sz w:val="28"/>
                      <w:szCs w:val="28"/>
                    </w:rPr>
                  </w:pPr>
                  <w:r w:rsidRPr="00D84C41">
                    <w:rPr>
                      <w:sz w:val="28"/>
                      <w:szCs w:val="28"/>
                      <w:lang w:val="ru-RU"/>
                    </w:rPr>
                    <w:t>Научная электронная библиотека</w:t>
                  </w:r>
                </w:p>
                <w:p w:rsidR="00540C96" w:rsidRPr="00D84C41" w:rsidRDefault="00540C96" w:rsidP="00540C96">
                  <w:pPr>
                    <w:numPr>
                      <w:ilvl w:val="0"/>
                      <w:numId w:val="7"/>
                    </w:numPr>
                    <w:rPr>
                      <w:sz w:val="28"/>
                      <w:szCs w:val="28"/>
                      <w:lang w:val="ru-RU"/>
                    </w:rPr>
                  </w:pPr>
                  <w:r w:rsidRPr="00D84C41">
                    <w:rPr>
                      <w:sz w:val="28"/>
                      <w:szCs w:val="28"/>
                    </w:rPr>
                    <w:t>www</w:t>
                  </w:r>
                  <w:r w:rsidRPr="00D84C41">
                    <w:rPr>
                      <w:sz w:val="28"/>
                      <w:szCs w:val="28"/>
                      <w:lang w:val="ru-RU"/>
                    </w:rPr>
                    <w:t>.</w:t>
                  </w:r>
                  <w:proofErr w:type="spellStart"/>
                  <w:r w:rsidRPr="00D84C41">
                    <w:rPr>
                      <w:sz w:val="28"/>
                      <w:szCs w:val="28"/>
                    </w:rPr>
                    <w:t>genproc</w:t>
                  </w:r>
                  <w:proofErr w:type="spellEnd"/>
                  <w:r w:rsidRPr="00D84C41">
                    <w:rPr>
                      <w:sz w:val="28"/>
                      <w:szCs w:val="28"/>
                      <w:lang w:val="ru-RU"/>
                    </w:rPr>
                    <w:t>.</w:t>
                  </w:r>
                  <w:proofErr w:type="spellStart"/>
                  <w:r w:rsidRPr="00D84C41">
                    <w:rPr>
                      <w:sz w:val="28"/>
                      <w:szCs w:val="28"/>
                    </w:rPr>
                    <w:t>gov</w:t>
                  </w:r>
                  <w:proofErr w:type="spellEnd"/>
                  <w:r w:rsidRPr="00D84C41">
                    <w:rPr>
                      <w:sz w:val="28"/>
                      <w:szCs w:val="28"/>
                      <w:lang w:val="ru-RU"/>
                    </w:rPr>
                    <w:t>.</w:t>
                  </w:r>
                  <w:proofErr w:type="spellStart"/>
                  <w:r w:rsidRPr="00D84C41">
                    <w:rPr>
                      <w:sz w:val="28"/>
                      <w:szCs w:val="28"/>
                    </w:rPr>
                    <w:t>ru</w:t>
                  </w:r>
                  <w:proofErr w:type="spellEnd"/>
                </w:p>
                <w:p w:rsidR="00191066" w:rsidRPr="00D84C41" w:rsidRDefault="00540C96" w:rsidP="00191066">
                  <w:pPr>
                    <w:numPr>
                      <w:ilvl w:val="0"/>
                      <w:numId w:val="7"/>
                    </w:numPr>
                    <w:jc w:val="both"/>
                    <w:rPr>
                      <w:sz w:val="28"/>
                      <w:szCs w:val="28"/>
                      <w:lang w:val="ru-RU"/>
                    </w:rPr>
                  </w:pPr>
                  <w:r w:rsidRPr="00D84C41">
                    <w:rPr>
                      <w:sz w:val="28"/>
                      <w:szCs w:val="28"/>
                      <w:lang w:val="ru-RU"/>
                    </w:rPr>
                    <w:t xml:space="preserve">Кодекс: </w:t>
                  </w:r>
                  <w:r w:rsidRPr="00D84C41">
                    <w:rPr>
                      <w:sz w:val="28"/>
                      <w:szCs w:val="28"/>
                    </w:rPr>
                    <w:t>www</w:t>
                  </w:r>
                  <w:r w:rsidRPr="00D84C41">
                    <w:rPr>
                      <w:sz w:val="28"/>
                      <w:szCs w:val="28"/>
                      <w:lang w:val="ru-RU"/>
                    </w:rPr>
                    <w:t>.</w:t>
                  </w:r>
                  <w:proofErr w:type="spellStart"/>
                  <w:r w:rsidRPr="00D84C41">
                    <w:rPr>
                      <w:sz w:val="28"/>
                      <w:szCs w:val="28"/>
                    </w:rPr>
                    <w:t>kodeks</w:t>
                  </w:r>
                  <w:proofErr w:type="spellEnd"/>
                  <w:r w:rsidRPr="00D84C41">
                    <w:rPr>
                      <w:sz w:val="28"/>
                      <w:szCs w:val="28"/>
                      <w:lang w:val="ru-RU"/>
                    </w:rPr>
                    <w:t>.</w:t>
                  </w:r>
                  <w:proofErr w:type="spellStart"/>
                  <w:r w:rsidRPr="00D84C41">
                    <w:rPr>
                      <w:sz w:val="28"/>
                      <w:szCs w:val="28"/>
                    </w:rPr>
                    <w:t>ru</w:t>
                  </w:r>
                  <w:hyperlink r:id="rId16" w:history="1">
                    <w:r w:rsidR="00191066" w:rsidRPr="00D84C41">
                      <w:rPr>
                        <w:rStyle w:val="a5"/>
                        <w:sz w:val="28"/>
                        <w:szCs w:val="28"/>
                      </w:rPr>
                      <w:t>www</w:t>
                    </w:r>
                    <w:proofErr w:type="spellEnd"/>
                    <w:r w:rsidR="00191066" w:rsidRPr="00D84C41">
                      <w:rPr>
                        <w:rStyle w:val="a5"/>
                        <w:sz w:val="28"/>
                        <w:szCs w:val="28"/>
                        <w:lang w:val="ru-RU"/>
                      </w:rPr>
                      <w:t>.</w:t>
                    </w:r>
                    <w:proofErr w:type="spellStart"/>
                    <w:r w:rsidR="00191066" w:rsidRPr="00D84C41">
                      <w:rPr>
                        <w:rStyle w:val="a5"/>
                        <w:sz w:val="28"/>
                        <w:szCs w:val="28"/>
                      </w:rPr>
                      <w:t>elibrary</w:t>
                    </w:r>
                    <w:proofErr w:type="spellEnd"/>
                    <w:r w:rsidR="00191066" w:rsidRPr="00D84C41">
                      <w:rPr>
                        <w:rStyle w:val="a5"/>
                        <w:sz w:val="28"/>
                        <w:szCs w:val="28"/>
                        <w:lang w:val="ru-RU"/>
                      </w:rPr>
                      <w:t>.</w:t>
                    </w:r>
                    <w:proofErr w:type="spellStart"/>
                    <w:r w:rsidR="00191066" w:rsidRPr="00D84C41">
                      <w:rPr>
                        <w:rStyle w:val="a5"/>
                        <w:sz w:val="28"/>
                        <w:szCs w:val="28"/>
                      </w:rPr>
                      <w:t>ru</w:t>
                    </w:r>
                    <w:proofErr w:type="spellEnd"/>
                  </w:hyperlink>
                </w:p>
                <w:p w:rsidR="00540C96" w:rsidRPr="00D84C41" w:rsidRDefault="00191066" w:rsidP="00191066">
                  <w:pPr>
                    <w:numPr>
                      <w:ilvl w:val="0"/>
                      <w:numId w:val="7"/>
                    </w:numPr>
                    <w:rPr>
                      <w:sz w:val="28"/>
                      <w:szCs w:val="28"/>
                      <w:lang w:val="ru-RU"/>
                    </w:rPr>
                  </w:pPr>
                  <w:r w:rsidRPr="00D84C41">
                    <w:rPr>
                      <w:sz w:val="28"/>
                      <w:szCs w:val="28"/>
                      <w:lang w:val="ru-RU"/>
                    </w:rPr>
                    <w:t>Генеральная прокуратура РФ:</w:t>
                  </w:r>
                </w:p>
                <w:p w:rsidR="00540C96" w:rsidRPr="00D84C41" w:rsidRDefault="00540C96" w:rsidP="00540C96">
                  <w:pPr>
                    <w:numPr>
                      <w:ilvl w:val="0"/>
                      <w:numId w:val="7"/>
                    </w:numPr>
                    <w:rPr>
                      <w:sz w:val="28"/>
                      <w:szCs w:val="28"/>
                      <w:lang w:val="ru-RU"/>
                    </w:rPr>
                  </w:pPr>
                  <w:r w:rsidRPr="00D84C41">
                    <w:rPr>
                      <w:sz w:val="28"/>
                      <w:szCs w:val="28"/>
                      <w:lang w:val="ru-RU"/>
                    </w:rPr>
                    <w:t xml:space="preserve">Официальный интернет-портал правовой информации: </w:t>
                  </w:r>
                  <w:r w:rsidRPr="00D84C41">
                    <w:rPr>
                      <w:sz w:val="28"/>
                      <w:szCs w:val="28"/>
                    </w:rPr>
                    <w:t>www</w:t>
                  </w:r>
                  <w:r w:rsidRPr="00D84C41">
                    <w:rPr>
                      <w:sz w:val="28"/>
                      <w:szCs w:val="28"/>
                      <w:lang w:val="ru-RU"/>
                    </w:rPr>
                    <w:t>.</w:t>
                  </w:r>
                  <w:r w:rsidRPr="00D84C41">
                    <w:rPr>
                      <w:sz w:val="28"/>
                      <w:szCs w:val="28"/>
                    </w:rPr>
                    <w:t>pravo</w:t>
                  </w:r>
                  <w:r w:rsidRPr="00D84C41">
                    <w:rPr>
                      <w:sz w:val="28"/>
                      <w:szCs w:val="28"/>
                      <w:lang w:val="ru-RU"/>
                    </w:rPr>
                    <w:t>.</w:t>
                  </w:r>
                  <w:r w:rsidRPr="00D84C41">
                    <w:rPr>
                      <w:sz w:val="28"/>
                      <w:szCs w:val="28"/>
                    </w:rPr>
                    <w:t>gov</w:t>
                  </w:r>
                  <w:r w:rsidRPr="00D84C41">
                    <w:rPr>
                      <w:sz w:val="28"/>
                      <w:szCs w:val="28"/>
                      <w:lang w:val="ru-RU"/>
                    </w:rPr>
                    <w:t>.</w:t>
                  </w:r>
                  <w:r w:rsidRPr="00D84C41">
                    <w:rPr>
                      <w:sz w:val="28"/>
                      <w:szCs w:val="28"/>
                    </w:rPr>
                    <w:t>ru</w:t>
                  </w:r>
                </w:p>
                <w:p w:rsidR="00540C96" w:rsidRPr="00D84C41" w:rsidRDefault="00540C96" w:rsidP="00540C96">
                  <w:pPr>
                    <w:numPr>
                      <w:ilvl w:val="0"/>
                      <w:numId w:val="7"/>
                    </w:numPr>
                    <w:rPr>
                      <w:sz w:val="28"/>
                      <w:szCs w:val="28"/>
                      <w:lang w:val="ru-RU"/>
                    </w:rPr>
                  </w:pPr>
                  <w:proofErr w:type="spellStart"/>
                  <w:r w:rsidRPr="00D84C41">
                    <w:rPr>
                      <w:sz w:val="28"/>
                      <w:szCs w:val="28"/>
                      <w:lang w:val="ru-RU"/>
                    </w:rPr>
                    <w:t>Роспотребнадзор</w:t>
                  </w:r>
                  <w:proofErr w:type="spellEnd"/>
                  <w:r w:rsidRPr="00D84C41">
                    <w:rPr>
                      <w:sz w:val="28"/>
                      <w:szCs w:val="28"/>
                      <w:lang w:val="ru-RU"/>
                    </w:rPr>
                    <w:t xml:space="preserve">: </w:t>
                  </w:r>
                  <w:r w:rsidRPr="00D84C41">
                    <w:rPr>
                      <w:sz w:val="28"/>
                      <w:szCs w:val="28"/>
                    </w:rPr>
                    <w:t>www</w:t>
                  </w:r>
                  <w:r w:rsidRPr="00D84C41">
                    <w:rPr>
                      <w:sz w:val="28"/>
                      <w:szCs w:val="28"/>
                      <w:lang w:val="ru-RU"/>
                    </w:rPr>
                    <w:t>.</w:t>
                  </w:r>
                  <w:proofErr w:type="spellStart"/>
                  <w:r w:rsidRPr="00D84C41">
                    <w:rPr>
                      <w:sz w:val="28"/>
                      <w:szCs w:val="28"/>
                    </w:rPr>
                    <w:t>rospotrebnadzor</w:t>
                  </w:r>
                  <w:proofErr w:type="spellEnd"/>
                  <w:r w:rsidRPr="00D84C41">
                    <w:rPr>
                      <w:sz w:val="28"/>
                      <w:szCs w:val="28"/>
                      <w:lang w:val="ru-RU"/>
                    </w:rPr>
                    <w:t>.</w:t>
                  </w:r>
                  <w:proofErr w:type="spellStart"/>
                  <w:r w:rsidRPr="00D84C41">
                    <w:rPr>
                      <w:sz w:val="28"/>
                      <w:szCs w:val="28"/>
                    </w:rPr>
                    <w:t>ru</w:t>
                  </w:r>
                  <w:proofErr w:type="spellEnd"/>
                </w:p>
                <w:p w:rsidR="00830118" w:rsidRPr="00D84C41" w:rsidRDefault="00830118" w:rsidP="00672C39">
                  <w:pPr>
                    <w:ind w:left="521"/>
                    <w:jc w:val="center"/>
                    <w:rPr>
                      <w:b/>
                      <w:color w:val="000000"/>
                      <w:sz w:val="28"/>
                      <w:szCs w:val="28"/>
                      <w:lang w:val="ru-RU"/>
                    </w:rPr>
                  </w:pPr>
                </w:p>
                <w:p w:rsidR="00830118" w:rsidRPr="00D84C41" w:rsidRDefault="00830118" w:rsidP="00830118">
                  <w:pPr>
                    <w:ind w:left="521"/>
                    <w:jc w:val="center"/>
                    <w:rPr>
                      <w:b/>
                      <w:color w:val="000000"/>
                      <w:sz w:val="28"/>
                      <w:szCs w:val="28"/>
                      <w:lang w:val="ru-RU"/>
                    </w:rPr>
                  </w:pPr>
                  <w:r w:rsidRPr="00D84C41">
                    <w:rPr>
                      <w:b/>
                      <w:color w:val="000000"/>
                      <w:sz w:val="28"/>
                      <w:szCs w:val="28"/>
                      <w:lang w:val="ru-RU"/>
                    </w:rPr>
                    <w:t xml:space="preserve">Перечень лицензионного программного обеспечения </w:t>
                  </w:r>
                </w:p>
                <w:p w:rsidR="00830118" w:rsidRPr="00D84C41" w:rsidRDefault="00830118" w:rsidP="00830118">
                  <w:pPr>
                    <w:ind w:left="521"/>
                    <w:jc w:val="center"/>
                    <w:rPr>
                      <w:b/>
                      <w:color w:val="000000"/>
                      <w:sz w:val="28"/>
                      <w:szCs w:val="28"/>
                      <w:lang w:val="ru-RU"/>
                    </w:rPr>
                  </w:pPr>
                  <w:r w:rsidRPr="00D84C41">
                    <w:rPr>
                      <w:b/>
                      <w:color w:val="000000"/>
                      <w:sz w:val="28"/>
                      <w:szCs w:val="28"/>
                      <w:lang w:val="ru-RU"/>
                    </w:rPr>
                    <w:t>и информационных справочных систем</w:t>
                  </w:r>
                </w:p>
                <w:p w:rsidR="00830118" w:rsidRPr="00D84C41" w:rsidRDefault="00830118" w:rsidP="00830118">
                  <w:pPr>
                    <w:ind w:left="521"/>
                    <w:jc w:val="center"/>
                    <w:rPr>
                      <w:b/>
                      <w:color w:val="000000"/>
                      <w:sz w:val="28"/>
                      <w:szCs w:val="28"/>
                      <w:lang w:val="ru-RU"/>
                    </w:rPr>
                  </w:pP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Power Point 2010, </w:t>
                  </w: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Windows 7, </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rPr>
                    <w:t>Microsoft Windows 8</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6D599E">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«Руслан»</w:t>
                  </w:r>
                </w:p>
              </w:tc>
            </w:tr>
          </w:tbl>
          <w:p w:rsidR="00830118" w:rsidRPr="00D84C41" w:rsidRDefault="00830118">
            <w:pPr>
              <w:rPr>
                <w:sz w:val="28"/>
                <w:szCs w:val="28"/>
                <w:lang w:val="ru-RU"/>
              </w:rPr>
            </w:pPr>
          </w:p>
        </w:tc>
      </w:tr>
      <w:tr w:rsidR="00672C39" w:rsidRPr="00431CC5" w:rsidTr="006D599E">
        <w:tc>
          <w:tcPr>
            <w:tcW w:w="32" w:type="dxa"/>
          </w:tcPr>
          <w:p w:rsidR="00672C39" w:rsidRPr="00D84C41" w:rsidRDefault="00672C39">
            <w:pPr>
              <w:pStyle w:val="EmptyLayoutCell"/>
              <w:rPr>
                <w:sz w:val="28"/>
                <w:szCs w:val="28"/>
              </w:rPr>
            </w:pPr>
          </w:p>
        </w:tc>
        <w:tc>
          <w:tcPr>
            <w:tcW w:w="15" w:type="dxa"/>
          </w:tcPr>
          <w:p w:rsidR="00672C39" w:rsidRPr="00D84C41" w:rsidRDefault="00672C39">
            <w:pPr>
              <w:pStyle w:val="EmptyLayoutCell"/>
              <w:rPr>
                <w:sz w:val="28"/>
                <w:szCs w:val="28"/>
              </w:rPr>
            </w:pPr>
          </w:p>
        </w:tc>
        <w:tc>
          <w:tcPr>
            <w:tcW w:w="31432" w:type="dxa"/>
            <w:gridSpan w:val="8"/>
          </w:tcPr>
          <w:tbl>
            <w:tblPr>
              <w:tblW w:w="31432" w:type="dxa"/>
              <w:tblCellMar>
                <w:left w:w="0" w:type="dxa"/>
                <w:right w:w="0" w:type="dxa"/>
              </w:tblCellMar>
              <w:tblLook w:val="0000" w:firstRow="0" w:lastRow="0" w:firstColumn="0" w:lastColumn="0" w:noHBand="0" w:noVBand="0"/>
            </w:tblPr>
            <w:tblGrid>
              <w:gridCol w:w="17"/>
              <w:gridCol w:w="16"/>
              <w:gridCol w:w="117"/>
              <w:gridCol w:w="41"/>
              <w:gridCol w:w="90"/>
              <w:gridCol w:w="9471"/>
              <w:gridCol w:w="42"/>
              <w:gridCol w:w="33"/>
              <w:gridCol w:w="323"/>
              <w:gridCol w:w="42"/>
              <w:gridCol w:w="22"/>
              <w:gridCol w:w="4240"/>
              <w:gridCol w:w="4240"/>
              <w:gridCol w:w="4240"/>
              <w:gridCol w:w="4240"/>
              <w:gridCol w:w="4258"/>
            </w:tblGrid>
            <w:tr w:rsidR="003E2EB1" w:rsidRPr="00D84C41" w:rsidTr="00BE20ED">
              <w:trPr>
                <w:trHeight w:val="425"/>
              </w:trPr>
              <w:tc>
                <w:tcPr>
                  <w:tcW w:w="10214" w:type="dxa"/>
                  <w:gridSpan w:val="11"/>
                </w:tcPr>
                <w:p w:rsidR="003E2EB1" w:rsidRPr="00D84C41" w:rsidRDefault="003E2EB1" w:rsidP="00BE20ED">
                  <w:pPr>
                    <w:rPr>
                      <w:sz w:val="28"/>
                      <w:szCs w:val="28"/>
                    </w:rPr>
                  </w:pPr>
                </w:p>
                <w:tbl>
                  <w:tblPr>
                    <w:tblW w:w="0" w:type="auto"/>
                    <w:tblCellMar>
                      <w:left w:w="0" w:type="dxa"/>
                      <w:right w:w="0" w:type="dxa"/>
                    </w:tblCellMar>
                    <w:tblLook w:val="0000" w:firstRow="0" w:lastRow="0" w:firstColumn="0" w:lastColumn="0" w:noHBand="0" w:noVBand="0"/>
                  </w:tblPr>
                  <w:tblGrid>
                    <w:gridCol w:w="9637"/>
                  </w:tblGrid>
                  <w:tr w:rsidR="003E2EB1" w:rsidRPr="00431CC5" w:rsidTr="00BE20ED">
                    <w:trPr>
                      <w:trHeight w:val="345"/>
                    </w:trPr>
                    <w:tc>
                      <w:tcPr>
                        <w:tcW w:w="9637" w:type="dxa"/>
                        <w:tcMar>
                          <w:top w:w="40" w:type="dxa"/>
                          <w:left w:w="40" w:type="dxa"/>
                          <w:bottom w:w="40" w:type="dxa"/>
                          <w:right w:w="40" w:type="dxa"/>
                        </w:tcMar>
                      </w:tcPr>
                      <w:p w:rsidR="003E2EB1" w:rsidRPr="00D84C41" w:rsidRDefault="003E2EB1" w:rsidP="00BE20ED">
                        <w:pPr>
                          <w:jc w:val="center"/>
                          <w:rPr>
                            <w:sz w:val="28"/>
                            <w:szCs w:val="28"/>
                            <w:lang w:val="ru-RU"/>
                          </w:rPr>
                        </w:pPr>
                        <w:r w:rsidRPr="00D84C41">
                          <w:rPr>
                            <w:b/>
                            <w:color w:val="000000"/>
                            <w:sz w:val="28"/>
                            <w:szCs w:val="28"/>
                            <w:lang w:val="ru-RU"/>
                          </w:rPr>
                          <w:t>4. КОНТРОЛЬ И ОЦЕНКА РЕЗУЛЬТАТОВ ОСВОЕНИЯ УЧЕБНОЙ ДИСЦИПЛИНЫ</w:t>
                        </w:r>
                      </w:p>
                    </w:tc>
                  </w:tr>
                </w:tbl>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58" w:type="dxa"/>
                </w:tcPr>
                <w:p w:rsidR="003E2EB1" w:rsidRPr="00D84C41" w:rsidRDefault="003E2EB1" w:rsidP="00BE20ED">
                  <w:pPr>
                    <w:rPr>
                      <w:sz w:val="28"/>
                      <w:szCs w:val="28"/>
                    </w:rPr>
                  </w:pPr>
                  <w:r w:rsidRPr="00D84C41">
                    <w:rPr>
                      <w:color w:val="000000"/>
                      <w:sz w:val="28"/>
                      <w:szCs w:val="28"/>
                    </w:rPr>
                    <w:t>Microsoft Power Point 2010, Microsoft Windows 7, Microsoft Windows 8</w:t>
                  </w:r>
                </w:p>
              </w:tc>
            </w:tr>
            <w:tr w:rsidR="003E2EB1" w:rsidRPr="00431CC5" w:rsidTr="00BE20ED">
              <w:trPr>
                <w:gridAfter w:val="5"/>
                <w:wAfter w:w="21218" w:type="dxa"/>
              </w:trPr>
              <w:tc>
                <w:tcPr>
                  <w:tcW w:w="17" w:type="dxa"/>
                </w:tcPr>
                <w:p w:rsidR="003E2EB1" w:rsidRPr="00D84C41" w:rsidRDefault="003E2EB1" w:rsidP="00BE20ED">
                  <w:pPr>
                    <w:pStyle w:val="EmptyLayoutCell"/>
                    <w:rPr>
                      <w:sz w:val="28"/>
                      <w:szCs w:val="28"/>
                    </w:rPr>
                  </w:pPr>
                </w:p>
              </w:tc>
              <w:tc>
                <w:tcPr>
                  <w:tcW w:w="16" w:type="dxa"/>
                </w:tcPr>
                <w:p w:rsidR="003E2EB1" w:rsidRPr="00D84C41" w:rsidRDefault="003E2EB1" w:rsidP="00BE20ED">
                  <w:pPr>
                    <w:pStyle w:val="EmptyLayoutCell"/>
                    <w:rPr>
                      <w:sz w:val="28"/>
                      <w:szCs w:val="28"/>
                    </w:rPr>
                  </w:pPr>
                </w:p>
              </w:tc>
              <w:tc>
                <w:tcPr>
                  <w:tcW w:w="10117" w:type="dxa"/>
                  <w:gridSpan w:val="7"/>
                </w:tcPr>
                <w:tbl>
                  <w:tblPr>
                    <w:tblW w:w="0" w:type="auto"/>
                    <w:tblCellMar>
                      <w:left w:w="0" w:type="dxa"/>
                      <w:right w:w="0" w:type="dxa"/>
                    </w:tblCellMar>
                    <w:tblLook w:val="0000" w:firstRow="0" w:lastRow="0" w:firstColumn="0" w:lastColumn="0" w:noHBand="0" w:noVBand="0"/>
                  </w:tblPr>
                  <w:tblGrid>
                    <w:gridCol w:w="2801"/>
                    <w:gridCol w:w="4102"/>
                    <w:gridCol w:w="2867"/>
                  </w:tblGrid>
                  <w:tr w:rsidR="003E2EB1" w:rsidRPr="00431CC5" w:rsidTr="00BE20ED">
                    <w:trPr>
                      <w:trHeight w:val="279"/>
                    </w:trPr>
                    <w:tc>
                      <w:tcPr>
                        <w:tcW w:w="28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 xml:space="preserve">Код и формулировка компетенции </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Планируемые результаты обучения: знания, умения, практический опыт деятельности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Формы и методы контроля и оценки результатов обучения</w:t>
                        </w:r>
                      </w:p>
                    </w:tc>
                  </w:tr>
                  <w:tr w:rsidR="003E2EB1"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3E2EB1" w:rsidRPr="00D84C41" w:rsidRDefault="003E2EB1"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10 - Адаптироваться к меняющимся условиям профессиональной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Знает</w:t>
                        </w:r>
                        <w:proofErr w:type="gramStart"/>
                        <w:r w:rsidRPr="00D84C41">
                          <w:rPr>
                            <w:color w:val="000000"/>
                            <w:sz w:val="28"/>
                            <w:szCs w:val="28"/>
                            <w:lang w:val="ru-RU"/>
                          </w:rPr>
                          <w:t xml:space="preserve"> :</w:t>
                        </w:r>
                        <w:proofErr w:type="gramEnd"/>
                        <w:r w:rsidRPr="00D84C41">
                          <w:rPr>
                            <w:color w:val="000000"/>
                            <w:sz w:val="28"/>
                            <w:szCs w:val="28"/>
                            <w:lang w:val="ru-RU"/>
                          </w:rPr>
                          <w:t xml:space="preserve"> сущность и социальную значимость профессии юриста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Устный опрос</w:t>
                        </w:r>
                      </w:p>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p>
                    </w:tc>
                  </w:tr>
                  <w:tr w:rsidR="003E2EB1"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Умеет: применять на практике нормы права в области выявления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11 - Самостоятельно определять задачи профессионального и </w:t>
                        </w:r>
                        <w:r w:rsidRPr="00D84C41">
                          <w:rPr>
                            <w:color w:val="000000"/>
                            <w:sz w:val="28"/>
                            <w:szCs w:val="28"/>
                            <w:lang w:val="ru-RU"/>
                          </w:rPr>
                          <w:lastRenderedPageBreak/>
                          <w:t>личностного развития, заниматься самообразованием, осознанно планировать повышение квалификации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b/>
                            <w:sz w:val="28"/>
                            <w:szCs w:val="28"/>
                          </w:rPr>
                        </w:pPr>
                        <w:r w:rsidRPr="00D84C41">
                          <w:rPr>
                            <w:rFonts w:ascii="Times New Roman" w:hAnsi="Times New Roman" w:cs="Times New Roman"/>
                            <w:color w:val="000000"/>
                            <w:sz w:val="28"/>
                            <w:szCs w:val="28"/>
                          </w:rPr>
                          <w:lastRenderedPageBreak/>
                          <w:t xml:space="preserve">Знает: типовые методы и способы выполнения профессиональных задач, </w:t>
                        </w:r>
                        <w:r w:rsidRPr="00D84C41">
                          <w:rPr>
                            <w:rFonts w:ascii="Times New Roman" w:hAnsi="Times New Roman" w:cs="Times New Roman"/>
                            <w:sz w:val="28"/>
                            <w:szCs w:val="28"/>
                          </w:rPr>
                          <w:t xml:space="preserve">основные положения </w:t>
                        </w:r>
                        <w:r w:rsidRPr="00D84C41">
                          <w:rPr>
                            <w:rFonts w:ascii="Times New Roman" w:hAnsi="Times New Roman" w:cs="Times New Roman"/>
                            <w:sz w:val="28"/>
                            <w:szCs w:val="28"/>
                          </w:rPr>
                          <w:lastRenderedPageBreak/>
                          <w:t xml:space="preserve">криминалистики </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1342"/>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sz w:val="28"/>
                            <w:szCs w:val="28"/>
                            <w:lang w:val="ru-RU"/>
                          </w:rPr>
                        </w:pPr>
                        <w:r w:rsidRPr="00D84C41">
                          <w:rPr>
                            <w:color w:val="000000"/>
                            <w:sz w:val="28"/>
                            <w:szCs w:val="28"/>
                            <w:lang w:val="ru-RU"/>
                          </w:rPr>
                          <w:t xml:space="preserve">Умеет: организовывать собственную деятельность при выполнении трудовых функций, применять на практике нормы методику расследования преступлений </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1635"/>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12 - Выполнять профессиональные задачи в соответствии с нормами морали, профессиональной этики и служебного этикета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Умеет: принимать решения в стандартных и нестандартных ситуациях, анализировать и решать юридические проблемы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sz w:val="28"/>
                            <w:szCs w:val="28"/>
                            <w:lang w:val="ru-RU"/>
                          </w:rPr>
                        </w:pPr>
                        <w:proofErr w:type="gramStart"/>
                        <w:r w:rsidRPr="00D84C41">
                          <w:rPr>
                            <w:color w:val="000000"/>
                            <w:sz w:val="28"/>
                            <w:szCs w:val="28"/>
                            <w:lang w:val="ru-RU"/>
                          </w:rPr>
                          <w:t>ОК</w:t>
                        </w:r>
                        <w:proofErr w:type="gramEnd"/>
                        <w:r w:rsidRPr="00D84C41">
                          <w:rPr>
                            <w:color w:val="000000"/>
                            <w:sz w:val="28"/>
                            <w:szCs w:val="28"/>
                            <w:lang w:val="ru-RU"/>
                          </w:rPr>
                          <w:t xml:space="preserve"> 13 - Проявлять нетерпимость к коррупционному поведению, уважительно относиться к праву и закону</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Знает: криминалистическую характеристику и программу расследования 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и использовать типичные элементы криминалистической характеристики</w:t>
                        </w:r>
                      </w:p>
                      <w:p w:rsidR="00922EE8" w:rsidRPr="00D84C41" w:rsidRDefault="00922EE8" w:rsidP="00BE20ED">
                        <w:pPr>
                          <w:rPr>
                            <w:sz w:val="28"/>
                            <w:szCs w:val="28"/>
                            <w:lang w:val="ru-RU"/>
                          </w:rPr>
                        </w:pPr>
                        <w:r w:rsidRPr="00D84C41">
                          <w:rPr>
                            <w:color w:val="000000"/>
                            <w:sz w:val="28"/>
                            <w:szCs w:val="28"/>
                            <w:lang w:val="ru-RU"/>
                          </w:rPr>
                          <w:t>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 xml:space="preserve">ПК 1.1 - Юридически квалифицировать </w:t>
                        </w:r>
                        <w:r w:rsidRPr="00D84C41">
                          <w:rPr>
                            <w:color w:val="000000"/>
                            <w:sz w:val="28"/>
                            <w:szCs w:val="28"/>
                            <w:lang w:val="ru-RU"/>
                          </w:rPr>
                          <w:lastRenderedPageBreak/>
                          <w:t>факты, события и обстоятельства. Принимать решения и совершать юридические действия в точном соответствии с законом</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lastRenderedPageBreak/>
                          <w:t>Знает:</w:t>
                        </w:r>
                      </w:p>
                      <w:p w:rsidR="00922EE8" w:rsidRPr="00D84C41" w:rsidRDefault="00922EE8" w:rsidP="00BE20ED">
                        <w:pPr>
                          <w:pStyle w:val="ConsPlusNormal"/>
                          <w:jc w:val="both"/>
                          <w:rPr>
                            <w:sz w:val="28"/>
                            <w:szCs w:val="28"/>
                          </w:rPr>
                        </w:pPr>
                        <w:r w:rsidRPr="00D84C41">
                          <w:rPr>
                            <w:rFonts w:ascii="Times New Roman" w:hAnsi="Times New Roman" w:cs="Times New Roman"/>
                            <w:sz w:val="28"/>
                            <w:szCs w:val="28"/>
                            <w:lang w:eastAsia="en-US"/>
                          </w:rPr>
                          <w:t xml:space="preserve">содержание нормативных </w:t>
                        </w:r>
                        <w:r w:rsidRPr="00D84C41">
                          <w:rPr>
                            <w:rFonts w:ascii="Times New Roman" w:hAnsi="Times New Roman" w:cs="Times New Roman"/>
                            <w:sz w:val="28"/>
                            <w:szCs w:val="28"/>
                            <w:lang w:eastAsia="en-US"/>
                          </w:rPr>
                          <w:lastRenderedPageBreak/>
                          <w:t>правовых актов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w:t>
                        </w:r>
                        <w:r w:rsidRPr="00D84C41">
                          <w:rPr>
                            <w:sz w:val="28"/>
                            <w:szCs w:val="28"/>
                            <w:lang w:val="ru-RU"/>
                          </w:rPr>
                          <w:lastRenderedPageBreak/>
                          <w:t xml:space="preserve">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 xml:space="preserve">Умеет: </w:t>
                        </w:r>
                        <w:r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r w:rsidRPr="00D84C41">
                          <w:rPr>
                            <w:color w:val="000000"/>
                            <w:sz w:val="28"/>
                            <w:szCs w:val="28"/>
                            <w:lang w:val="ru-RU"/>
                          </w:rPr>
                          <w:t xml:space="preserve"> содержание нормативных правовых актов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 xml:space="preserve">Умеет: анализировать нормативные правовые акты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rPr>
                            <w:sz w:val="28"/>
                            <w:szCs w:val="28"/>
                            <w:lang w:val="ru-RU"/>
                          </w:rPr>
                        </w:pPr>
                        <w:r w:rsidRPr="00D84C41">
                          <w:rPr>
                            <w:sz w:val="28"/>
                            <w:szCs w:val="28"/>
                            <w:lang w:val="ru-RU"/>
                          </w:rPr>
                          <w:t>- теоретические, процессуальные и организационные основы расследования преступлений назначения и производства экспертиз</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Умеет:</w:t>
                        </w:r>
                        <w:r w:rsidRPr="00D84C41">
                          <w:rPr>
                            <w:color w:val="000000"/>
                            <w:sz w:val="28"/>
                            <w:szCs w:val="28"/>
                            <w:lang w:val="ru-RU"/>
                          </w:rPr>
                          <w:t xml:space="preserve"> </w:t>
                        </w:r>
                        <w:r w:rsidRPr="00D84C41">
                          <w:rPr>
                            <w:sz w:val="28"/>
                            <w:szCs w:val="28"/>
                            <w:lang w:val="ru-RU" w:eastAsia="ru-RU"/>
                          </w:rPr>
                          <w:t>использовать в ходе следствия помощь специалистов, активно привлекать к расследованию представителей общественности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 xml:space="preserve">Знает: </w:t>
                        </w:r>
                      </w:p>
                      <w:p w:rsidR="00922EE8" w:rsidRPr="00D84C41" w:rsidRDefault="00922EE8" w:rsidP="00BE20ED">
                        <w:pPr>
                          <w:pStyle w:val="ConsPlusNormal"/>
                          <w:jc w:val="both"/>
                          <w:rPr>
                            <w:rFonts w:ascii="Times New Roman" w:hAnsi="Times New Roman" w:cs="Times New Roman"/>
                            <w:sz w:val="28"/>
                            <w:szCs w:val="28"/>
                          </w:rPr>
                        </w:pPr>
                        <w:r w:rsidRPr="00D84C41">
                          <w:rPr>
                            <w:color w:val="000000"/>
                            <w:sz w:val="28"/>
                            <w:szCs w:val="28"/>
                          </w:rPr>
                          <w:t xml:space="preserve">- </w:t>
                        </w:r>
                        <w:r w:rsidRPr="00D84C41">
                          <w:rPr>
                            <w:rFonts w:ascii="Times New Roman" w:hAnsi="Times New Roman" w:cs="Times New Roman"/>
                            <w:sz w:val="28"/>
                            <w:szCs w:val="28"/>
                          </w:rPr>
                          <w:t>криминалистическую характеристику преступлений и ее значение в раскрытии и расследовании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color w:val="000000"/>
                            <w:sz w:val="28"/>
                            <w:szCs w:val="28"/>
                            <w:lang w:val="ru-RU"/>
                          </w:rPr>
                          <w:t xml:space="preserve">Умеет: </w:t>
                        </w:r>
                        <w:r w:rsidRPr="00D84C41">
                          <w:rPr>
                            <w:sz w:val="28"/>
                            <w:szCs w:val="28"/>
                            <w:lang w:val="ru-RU" w:eastAsia="ru-RU"/>
                          </w:rPr>
                          <w:t xml:space="preserve">- принимать меры к выявлению и устранению причин и условий, способствовавших совершению </w:t>
                        </w:r>
                        <w:r w:rsidRPr="00D84C41">
                          <w:rPr>
                            <w:sz w:val="28"/>
                            <w:szCs w:val="28"/>
                            <w:lang w:val="ru-RU" w:eastAsia="ru-RU"/>
                          </w:rPr>
                          <w:lastRenderedPageBreak/>
                          <w:t>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 xml:space="preserve">Вопросы к дифференцированному </w:t>
                        </w:r>
                        <w:r w:rsidRPr="00D84C41">
                          <w:rPr>
                            <w:sz w:val="28"/>
                            <w:szCs w:val="28"/>
                            <w:lang w:val="ru-RU"/>
                          </w:rPr>
                          <w:lastRenderedPageBreak/>
                          <w:t>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lastRenderedPageBreak/>
                          <w:t>ПК 1.5 - Осуществлять оперативно-служебные мероприятия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rPr>
                        </w:pPr>
                        <w:r w:rsidRPr="00D84C41">
                          <w:rPr>
                            <w:sz w:val="28"/>
                            <w:szCs w:val="28"/>
                            <w:lang w:val="ru-RU"/>
                          </w:rPr>
                          <w:t>-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применять технико-криминалистические средства, средства обнаружения, фиксации и исследования доказательственной информации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преступлений и использовать типовые элементы криминалистической характеристики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w:t>
                        </w:r>
                        <w:r w:rsidRPr="00D84C41">
                          <w:rPr>
                            <w:color w:val="000000"/>
                            <w:sz w:val="28"/>
                            <w:szCs w:val="28"/>
                            <w:lang w:val="ru-RU"/>
                          </w:rPr>
                          <w:lastRenderedPageBreak/>
                          <w:t>служебной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lastRenderedPageBreak/>
                          <w:t>Знает</w:t>
                        </w:r>
                        <w:proofErr w:type="gramStart"/>
                        <w:r w:rsidRPr="00D84C41">
                          <w:rPr>
                            <w:color w:val="000000"/>
                            <w:sz w:val="28"/>
                            <w:szCs w:val="28"/>
                            <w:lang w:val="ru-RU"/>
                          </w:rPr>
                          <w:t xml:space="preserve"> :</w:t>
                        </w:r>
                        <w:proofErr w:type="gramEnd"/>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w:t>
                        </w:r>
                        <w:r w:rsidRPr="00D84C41">
                          <w:rPr>
                            <w:rFonts w:ascii="Times New Roman" w:hAnsi="Times New Roman" w:cs="Times New Roman"/>
                            <w:sz w:val="28"/>
                            <w:szCs w:val="28"/>
                          </w:rPr>
                          <w:lastRenderedPageBreak/>
                          <w:t>решения задач уголовного судопроизводства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431CC5" w:rsidTr="00BE20ED">
                    <w:trPr>
                      <w:trHeight w:val="279"/>
                    </w:trPr>
                    <w:tc>
                      <w:tcPr>
                        <w:tcW w:w="2801" w:type="dxa"/>
                        <w:vMerge/>
                        <w:tcBorders>
                          <w:left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 применять технико-криминалистические средства и методы, тактику производства следственных действий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bl>
                <w:p w:rsidR="003E2EB1" w:rsidRPr="00D84C41" w:rsidRDefault="003E2EB1" w:rsidP="00BE20ED">
                  <w:pPr>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r w:rsidR="003E2EB1" w:rsidRPr="00431CC5" w:rsidTr="00BE20ED">
              <w:trPr>
                <w:gridAfter w:val="5"/>
                <w:wAfter w:w="21218" w:type="dxa"/>
                <w:trHeight w:val="1680"/>
              </w:trPr>
              <w:tc>
                <w:tcPr>
                  <w:tcW w:w="17" w:type="dxa"/>
                </w:tcPr>
                <w:p w:rsidR="003E2EB1" w:rsidRPr="00D84C41" w:rsidRDefault="003E2EB1" w:rsidP="00BE20ED">
                  <w:pPr>
                    <w:pStyle w:val="EmptyLayoutCell"/>
                    <w:rPr>
                      <w:sz w:val="28"/>
                      <w:szCs w:val="28"/>
                      <w:lang w:val="ru-RU"/>
                    </w:rPr>
                  </w:pPr>
                </w:p>
              </w:tc>
              <w:tc>
                <w:tcPr>
                  <w:tcW w:w="16" w:type="dxa"/>
                </w:tcPr>
                <w:p w:rsidR="003E2EB1" w:rsidRPr="00D84C41" w:rsidRDefault="003E2EB1" w:rsidP="00BE20ED">
                  <w:pPr>
                    <w:pStyle w:val="EmptyLayoutCell"/>
                    <w:rPr>
                      <w:sz w:val="28"/>
                      <w:szCs w:val="28"/>
                      <w:lang w:val="ru-RU"/>
                    </w:rPr>
                  </w:pPr>
                </w:p>
              </w:tc>
              <w:tc>
                <w:tcPr>
                  <w:tcW w:w="117" w:type="dxa"/>
                </w:tcPr>
                <w:p w:rsidR="003E2EB1" w:rsidRPr="00D84C41" w:rsidRDefault="003E2EB1" w:rsidP="00BE20ED">
                  <w:pPr>
                    <w:pStyle w:val="EmptyLayoutCell"/>
                    <w:rPr>
                      <w:sz w:val="28"/>
                      <w:szCs w:val="28"/>
                      <w:lang w:val="ru-RU"/>
                    </w:rPr>
                  </w:pPr>
                </w:p>
              </w:tc>
              <w:tc>
                <w:tcPr>
                  <w:tcW w:w="41" w:type="dxa"/>
                </w:tcPr>
                <w:p w:rsidR="003E2EB1" w:rsidRPr="00D84C41" w:rsidRDefault="003E2EB1" w:rsidP="00BE20ED">
                  <w:pPr>
                    <w:pStyle w:val="EmptyLayoutCell"/>
                    <w:rPr>
                      <w:sz w:val="28"/>
                      <w:szCs w:val="28"/>
                      <w:lang w:val="ru-RU"/>
                    </w:rPr>
                  </w:pPr>
                </w:p>
              </w:tc>
              <w:tc>
                <w:tcPr>
                  <w:tcW w:w="90" w:type="dxa"/>
                </w:tcPr>
                <w:p w:rsidR="003E2EB1" w:rsidRPr="00D84C41" w:rsidRDefault="003E2EB1" w:rsidP="00BE20ED">
                  <w:pPr>
                    <w:pStyle w:val="EmptyLayoutCell"/>
                    <w:rPr>
                      <w:sz w:val="28"/>
                      <w:szCs w:val="28"/>
                      <w:lang w:val="ru-RU"/>
                    </w:rPr>
                  </w:pPr>
                </w:p>
              </w:tc>
              <w:tc>
                <w:tcPr>
                  <w:tcW w:w="9471"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33" w:type="dxa"/>
                </w:tcPr>
                <w:p w:rsidR="003E2EB1" w:rsidRPr="00D84C41" w:rsidRDefault="003E2EB1" w:rsidP="00BE20ED">
                  <w:pPr>
                    <w:pStyle w:val="EmptyLayoutCell"/>
                    <w:rPr>
                      <w:sz w:val="28"/>
                      <w:szCs w:val="28"/>
                      <w:lang w:val="ru-RU"/>
                    </w:rPr>
                  </w:pPr>
                </w:p>
              </w:tc>
              <w:tc>
                <w:tcPr>
                  <w:tcW w:w="323"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bl>
          <w:p w:rsidR="003E2EB1" w:rsidRPr="00D84C41" w:rsidRDefault="003E2EB1" w:rsidP="003E2EB1">
            <w:pPr>
              <w:rPr>
                <w:sz w:val="28"/>
                <w:szCs w:val="28"/>
                <w:lang w:val="ru-RU"/>
              </w:rPr>
            </w:pPr>
          </w:p>
          <w:p w:rsidR="00672C39" w:rsidRPr="00D84C41" w:rsidRDefault="00672C39">
            <w:pPr>
              <w:rPr>
                <w:sz w:val="28"/>
                <w:szCs w:val="28"/>
                <w:lang w:val="ru-RU"/>
              </w:rPr>
            </w:pPr>
          </w:p>
        </w:tc>
        <w:tc>
          <w:tcPr>
            <w:tcW w:w="41" w:type="dxa"/>
          </w:tcPr>
          <w:p w:rsidR="00672C39" w:rsidRPr="00D84C41" w:rsidRDefault="00672C39">
            <w:pPr>
              <w:pStyle w:val="EmptyLayoutCell"/>
              <w:rPr>
                <w:sz w:val="28"/>
                <w:szCs w:val="28"/>
                <w:lang w:val="ru-RU"/>
              </w:rPr>
            </w:pPr>
          </w:p>
        </w:tc>
        <w:tc>
          <w:tcPr>
            <w:tcW w:w="21" w:type="dxa"/>
          </w:tcPr>
          <w:p w:rsidR="00672C39" w:rsidRPr="00D84C41" w:rsidRDefault="00672C39">
            <w:pPr>
              <w:pStyle w:val="EmptyLayoutCell"/>
              <w:rPr>
                <w:sz w:val="28"/>
                <w:szCs w:val="28"/>
                <w:lang w:val="ru-RU"/>
              </w:rPr>
            </w:pPr>
          </w:p>
        </w:tc>
      </w:tr>
    </w:tbl>
    <w:p w:rsidR="00E14CD2" w:rsidRPr="00D84C41" w:rsidRDefault="00E14CD2">
      <w:pPr>
        <w:rPr>
          <w:sz w:val="28"/>
          <w:szCs w:val="28"/>
          <w:lang w:val="ru-RU"/>
        </w:rPr>
      </w:pPr>
    </w:p>
    <w:sectPr w:rsidR="00E14CD2" w:rsidRPr="00D84C41" w:rsidSect="007B7F7F">
      <w:footerReference w:type="default" r:id="rId17"/>
      <w:footerReference w:type="first" r:id="rId18"/>
      <w:pgSz w:w="11905" w:h="16837"/>
      <w:pgMar w:top="567" w:right="1134" w:bottom="992"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90" w:rsidRDefault="00020890">
      <w:r>
        <w:separator/>
      </w:r>
    </w:p>
  </w:endnote>
  <w:endnote w:type="continuationSeparator" w:id="0">
    <w:p w:rsidR="00020890" w:rsidRDefault="0002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90" w:rsidRDefault="00020890">
      <w:r>
        <w:separator/>
      </w:r>
    </w:p>
  </w:footnote>
  <w:footnote w:type="continuationSeparator" w:id="0">
    <w:p w:rsidR="00020890" w:rsidRDefault="00020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8A5"/>
    <w:multiLevelType w:val="hybridMultilevel"/>
    <w:tmpl w:val="C3865CD8"/>
    <w:lvl w:ilvl="0" w:tplc="16286E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D2817FF"/>
    <w:multiLevelType w:val="hybridMultilevel"/>
    <w:tmpl w:val="F062995E"/>
    <w:lvl w:ilvl="0" w:tplc="12B87AE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545C7"/>
    <w:multiLevelType w:val="hybridMultilevel"/>
    <w:tmpl w:val="A4840540"/>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56746947"/>
    <w:multiLevelType w:val="hybridMultilevel"/>
    <w:tmpl w:val="1FC66EF2"/>
    <w:lvl w:ilvl="0" w:tplc="9656E8B4">
      <w:start w:val="1"/>
      <w:numFmt w:val="bullet"/>
      <w:lvlText w:val="­"/>
      <w:lvlJc w:val="left"/>
      <w:pPr>
        <w:ind w:left="1014" w:hanging="360"/>
      </w:pPr>
      <w:rPr>
        <w:rFonts w:ascii="Courier New" w:hAnsi="Courier New"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4">
    <w:nsid w:val="56F66760"/>
    <w:multiLevelType w:val="hybridMultilevel"/>
    <w:tmpl w:val="C6064E5C"/>
    <w:lvl w:ilvl="0" w:tplc="9656E8B4">
      <w:start w:val="1"/>
      <w:numFmt w:val="bullet"/>
      <w:lvlText w:val="­"/>
      <w:lvlJc w:val="left"/>
      <w:pPr>
        <w:ind w:left="1242" w:hanging="360"/>
      </w:pPr>
      <w:rPr>
        <w:rFonts w:ascii="Courier New" w:hAnsi="Courier New"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5">
    <w:nsid w:val="5E4718BB"/>
    <w:multiLevelType w:val="hybridMultilevel"/>
    <w:tmpl w:val="B72C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8D09E7"/>
    <w:multiLevelType w:val="hybridMultilevel"/>
    <w:tmpl w:val="5E0EA83A"/>
    <w:lvl w:ilvl="0" w:tplc="9656E8B4">
      <w:start w:val="1"/>
      <w:numFmt w:val="bullet"/>
      <w:lvlText w:val="­"/>
      <w:lvlJc w:val="left"/>
      <w:pPr>
        <w:ind w:left="1962" w:hanging="360"/>
      </w:pPr>
      <w:rPr>
        <w:rFonts w:ascii="Courier New" w:hAnsi="Courier New" w:hint="default"/>
      </w:rPr>
    </w:lvl>
    <w:lvl w:ilvl="1" w:tplc="04190003" w:tentative="1">
      <w:start w:val="1"/>
      <w:numFmt w:val="bullet"/>
      <w:lvlText w:val="o"/>
      <w:lvlJc w:val="left"/>
      <w:pPr>
        <w:ind w:left="2682" w:hanging="360"/>
      </w:pPr>
      <w:rPr>
        <w:rFonts w:ascii="Courier New" w:hAnsi="Courier New" w:cs="Courier New" w:hint="default"/>
      </w:rPr>
    </w:lvl>
    <w:lvl w:ilvl="2" w:tplc="04190005" w:tentative="1">
      <w:start w:val="1"/>
      <w:numFmt w:val="bullet"/>
      <w:lvlText w:val=""/>
      <w:lvlJc w:val="left"/>
      <w:pPr>
        <w:ind w:left="3402" w:hanging="360"/>
      </w:pPr>
      <w:rPr>
        <w:rFonts w:ascii="Wingdings" w:hAnsi="Wingdings" w:hint="default"/>
      </w:rPr>
    </w:lvl>
    <w:lvl w:ilvl="3" w:tplc="04190001" w:tentative="1">
      <w:start w:val="1"/>
      <w:numFmt w:val="bullet"/>
      <w:lvlText w:val=""/>
      <w:lvlJc w:val="left"/>
      <w:pPr>
        <w:ind w:left="4122" w:hanging="360"/>
      </w:pPr>
      <w:rPr>
        <w:rFonts w:ascii="Symbol" w:hAnsi="Symbol" w:hint="default"/>
      </w:rPr>
    </w:lvl>
    <w:lvl w:ilvl="4" w:tplc="04190003" w:tentative="1">
      <w:start w:val="1"/>
      <w:numFmt w:val="bullet"/>
      <w:lvlText w:val="o"/>
      <w:lvlJc w:val="left"/>
      <w:pPr>
        <w:ind w:left="4842" w:hanging="360"/>
      </w:pPr>
      <w:rPr>
        <w:rFonts w:ascii="Courier New" w:hAnsi="Courier New" w:cs="Courier New" w:hint="default"/>
      </w:rPr>
    </w:lvl>
    <w:lvl w:ilvl="5" w:tplc="04190005" w:tentative="1">
      <w:start w:val="1"/>
      <w:numFmt w:val="bullet"/>
      <w:lvlText w:val=""/>
      <w:lvlJc w:val="left"/>
      <w:pPr>
        <w:ind w:left="5562" w:hanging="360"/>
      </w:pPr>
      <w:rPr>
        <w:rFonts w:ascii="Wingdings" w:hAnsi="Wingdings" w:hint="default"/>
      </w:rPr>
    </w:lvl>
    <w:lvl w:ilvl="6" w:tplc="04190001" w:tentative="1">
      <w:start w:val="1"/>
      <w:numFmt w:val="bullet"/>
      <w:lvlText w:val=""/>
      <w:lvlJc w:val="left"/>
      <w:pPr>
        <w:ind w:left="6282" w:hanging="360"/>
      </w:pPr>
      <w:rPr>
        <w:rFonts w:ascii="Symbol" w:hAnsi="Symbol" w:hint="default"/>
      </w:rPr>
    </w:lvl>
    <w:lvl w:ilvl="7" w:tplc="04190003" w:tentative="1">
      <w:start w:val="1"/>
      <w:numFmt w:val="bullet"/>
      <w:lvlText w:val="o"/>
      <w:lvlJc w:val="left"/>
      <w:pPr>
        <w:ind w:left="7002" w:hanging="360"/>
      </w:pPr>
      <w:rPr>
        <w:rFonts w:ascii="Courier New" w:hAnsi="Courier New" w:cs="Courier New" w:hint="default"/>
      </w:rPr>
    </w:lvl>
    <w:lvl w:ilvl="8" w:tplc="04190005" w:tentative="1">
      <w:start w:val="1"/>
      <w:numFmt w:val="bullet"/>
      <w:lvlText w:val=""/>
      <w:lvlJc w:val="left"/>
      <w:pPr>
        <w:ind w:left="7722" w:hanging="360"/>
      </w:pPr>
      <w:rPr>
        <w:rFonts w:ascii="Wingdings" w:hAnsi="Wingdings" w:hint="default"/>
      </w:rPr>
    </w:lvl>
  </w:abstractNum>
  <w:abstractNum w:abstractNumId="7">
    <w:nsid w:val="6C222BC1"/>
    <w:multiLevelType w:val="hybridMultilevel"/>
    <w:tmpl w:val="8E3284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3"/>
    <w:rsid w:val="00020890"/>
    <w:rsid w:val="00020C22"/>
    <w:rsid w:val="00023644"/>
    <w:rsid w:val="000730D0"/>
    <w:rsid w:val="00093234"/>
    <w:rsid w:val="000B09AA"/>
    <w:rsid w:val="000B6EC9"/>
    <w:rsid w:val="000C5834"/>
    <w:rsid w:val="000D0618"/>
    <w:rsid w:val="000E4D01"/>
    <w:rsid w:val="000E629C"/>
    <w:rsid w:val="000E6C4E"/>
    <w:rsid w:val="000F057D"/>
    <w:rsid w:val="001137C8"/>
    <w:rsid w:val="00163154"/>
    <w:rsid w:val="001751A7"/>
    <w:rsid w:val="00175C1C"/>
    <w:rsid w:val="001763FB"/>
    <w:rsid w:val="00191066"/>
    <w:rsid w:val="001A3545"/>
    <w:rsid w:val="001F1965"/>
    <w:rsid w:val="001F273B"/>
    <w:rsid w:val="00200015"/>
    <w:rsid w:val="002031E1"/>
    <w:rsid w:val="002054C1"/>
    <w:rsid w:val="00206E58"/>
    <w:rsid w:val="0025036F"/>
    <w:rsid w:val="002A1126"/>
    <w:rsid w:val="002A6225"/>
    <w:rsid w:val="002B4AE9"/>
    <w:rsid w:val="002D0975"/>
    <w:rsid w:val="003117B5"/>
    <w:rsid w:val="00333D6C"/>
    <w:rsid w:val="00347922"/>
    <w:rsid w:val="00366F4F"/>
    <w:rsid w:val="003804AA"/>
    <w:rsid w:val="00383077"/>
    <w:rsid w:val="00386E83"/>
    <w:rsid w:val="003A32F4"/>
    <w:rsid w:val="003E2EB1"/>
    <w:rsid w:val="00406D55"/>
    <w:rsid w:val="004123CA"/>
    <w:rsid w:val="00431CC5"/>
    <w:rsid w:val="00442735"/>
    <w:rsid w:val="00456D64"/>
    <w:rsid w:val="00473FBA"/>
    <w:rsid w:val="00496175"/>
    <w:rsid w:val="004A0AB4"/>
    <w:rsid w:val="004A7DF1"/>
    <w:rsid w:val="004B6061"/>
    <w:rsid w:val="004C5D6C"/>
    <w:rsid w:val="004C70A5"/>
    <w:rsid w:val="004D331A"/>
    <w:rsid w:val="005013FA"/>
    <w:rsid w:val="005023EF"/>
    <w:rsid w:val="005221C4"/>
    <w:rsid w:val="00535E66"/>
    <w:rsid w:val="00536427"/>
    <w:rsid w:val="00540C96"/>
    <w:rsid w:val="0054466E"/>
    <w:rsid w:val="005A2445"/>
    <w:rsid w:val="005B4637"/>
    <w:rsid w:val="005B7CF6"/>
    <w:rsid w:val="005E1002"/>
    <w:rsid w:val="00631C74"/>
    <w:rsid w:val="00646099"/>
    <w:rsid w:val="00654E81"/>
    <w:rsid w:val="00671BA0"/>
    <w:rsid w:val="00672C39"/>
    <w:rsid w:val="006866D8"/>
    <w:rsid w:val="006D599E"/>
    <w:rsid w:val="0071524C"/>
    <w:rsid w:val="0073178F"/>
    <w:rsid w:val="00765A02"/>
    <w:rsid w:val="00790325"/>
    <w:rsid w:val="0079292E"/>
    <w:rsid w:val="007B1C19"/>
    <w:rsid w:val="007B7F7F"/>
    <w:rsid w:val="007C2CCA"/>
    <w:rsid w:val="00830118"/>
    <w:rsid w:val="00841AB5"/>
    <w:rsid w:val="008741A3"/>
    <w:rsid w:val="00877DC6"/>
    <w:rsid w:val="008974C8"/>
    <w:rsid w:val="008A5660"/>
    <w:rsid w:val="008A68F5"/>
    <w:rsid w:val="00916544"/>
    <w:rsid w:val="00922EE8"/>
    <w:rsid w:val="009252DB"/>
    <w:rsid w:val="00954A33"/>
    <w:rsid w:val="00966D2F"/>
    <w:rsid w:val="00973F69"/>
    <w:rsid w:val="009826B7"/>
    <w:rsid w:val="00987ABA"/>
    <w:rsid w:val="009B362A"/>
    <w:rsid w:val="009B78A8"/>
    <w:rsid w:val="009F40E3"/>
    <w:rsid w:val="00A05BDF"/>
    <w:rsid w:val="00A1213F"/>
    <w:rsid w:val="00A13F10"/>
    <w:rsid w:val="00A14DCD"/>
    <w:rsid w:val="00A461F7"/>
    <w:rsid w:val="00A71227"/>
    <w:rsid w:val="00A715C5"/>
    <w:rsid w:val="00A72F8C"/>
    <w:rsid w:val="00A92E7A"/>
    <w:rsid w:val="00A9655D"/>
    <w:rsid w:val="00A97E47"/>
    <w:rsid w:val="00AC14F8"/>
    <w:rsid w:val="00AC4F04"/>
    <w:rsid w:val="00AD05A9"/>
    <w:rsid w:val="00AD6CE1"/>
    <w:rsid w:val="00AF0C62"/>
    <w:rsid w:val="00B0588D"/>
    <w:rsid w:val="00B2026C"/>
    <w:rsid w:val="00B442E3"/>
    <w:rsid w:val="00B509A5"/>
    <w:rsid w:val="00B70593"/>
    <w:rsid w:val="00B74D78"/>
    <w:rsid w:val="00B85FBC"/>
    <w:rsid w:val="00B95834"/>
    <w:rsid w:val="00BA0432"/>
    <w:rsid w:val="00BB46A9"/>
    <w:rsid w:val="00BB5658"/>
    <w:rsid w:val="00BC173A"/>
    <w:rsid w:val="00BE20ED"/>
    <w:rsid w:val="00BE5549"/>
    <w:rsid w:val="00C108FE"/>
    <w:rsid w:val="00C247D9"/>
    <w:rsid w:val="00C278CC"/>
    <w:rsid w:val="00C365E2"/>
    <w:rsid w:val="00C6486A"/>
    <w:rsid w:val="00C666A5"/>
    <w:rsid w:val="00C7369E"/>
    <w:rsid w:val="00C81FB3"/>
    <w:rsid w:val="00C909F4"/>
    <w:rsid w:val="00CA67E7"/>
    <w:rsid w:val="00CA77A2"/>
    <w:rsid w:val="00D50F60"/>
    <w:rsid w:val="00D84C41"/>
    <w:rsid w:val="00D97FDE"/>
    <w:rsid w:val="00DA070F"/>
    <w:rsid w:val="00DC07DD"/>
    <w:rsid w:val="00DC7CC3"/>
    <w:rsid w:val="00DD3D2C"/>
    <w:rsid w:val="00DF6696"/>
    <w:rsid w:val="00E14CD2"/>
    <w:rsid w:val="00E23609"/>
    <w:rsid w:val="00E3206E"/>
    <w:rsid w:val="00E33B21"/>
    <w:rsid w:val="00E41BBA"/>
    <w:rsid w:val="00E63CB5"/>
    <w:rsid w:val="00E75BB0"/>
    <w:rsid w:val="00E9256C"/>
    <w:rsid w:val="00E97FB4"/>
    <w:rsid w:val="00EA19D4"/>
    <w:rsid w:val="00EF398B"/>
    <w:rsid w:val="00F022D5"/>
    <w:rsid w:val="00F16865"/>
    <w:rsid w:val="00F35964"/>
    <w:rsid w:val="00F43A2E"/>
    <w:rsid w:val="00F60420"/>
    <w:rsid w:val="00F6312C"/>
    <w:rsid w:val="00F71D31"/>
    <w:rsid w:val="00F77758"/>
    <w:rsid w:val="00F87250"/>
    <w:rsid w:val="00FD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4380">
      <w:bodyDiv w:val="1"/>
      <w:marLeft w:val="0"/>
      <w:marRight w:val="0"/>
      <w:marTop w:val="0"/>
      <w:marBottom w:val="0"/>
      <w:divBdr>
        <w:top w:val="none" w:sz="0" w:space="0" w:color="auto"/>
        <w:left w:val="none" w:sz="0" w:space="0" w:color="auto"/>
        <w:bottom w:val="none" w:sz="0" w:space="0" w:color="auto"/>
        <w:right w:val="none" w:sz="0" w:space="0" w:color="auto"/>
      </w:divBdr>
    </w:div>
    <w:div w:id="686256056">
      <w:bodyDiv w:val="1"/>
      <w:marLeft w:val="0"/>
      <w:marRight w:val="0"/>
      <w:marTop w:val="0"/>
      <w:marBottom w:val="0"/>
      <w:divBdr>
        <w:top w:val="none" w:sz="0" w:space="0" w:color="auto"/>
        <w:left w:val="none" w:sz="0" w:space="0" w:color="auto"/>
        <w:bottom w:val="none" w:sz="0" w:space="0" w:color="auto"/>
        <w:right w:val="none" w:sz="0" w:space="0" w:color="auto"/>
      </w:divBdr>
    </w:div>
    <w:div w:id="719325862">
      <w:bodyDiv w:val="1"/>
      <w:marLeft w:val="0"/>
      <w:marRight w:val="0"/>
      <w:marTop w:val="0"/>
      <w:marBottom w:val="0"/>
      <w:divBdr>
        <w:top w:val="none" w:sz="0" w:space="0" w:color="auto"/>
        <w:left w:val="none" w:sz="0" w:space="0" w:color="auto"/>
        <w:bottom w:val="none" w:sz="0" w:space="0" w:color="auto"/>
        <w:right w:val="none" w:sz="0" w:space="0" w:color="auto"/>
      </w:divBdr>
    </w:div>
    <w:div w:id="760563744">
      <w:bodyDiv w:val="1"/>
      <w:marLeft w:val="0"/>
      <w:marRight w:val="0"/>
      <w:marTop w:val="0"/>
      <w:marBottom w:val="0"/>
      <w:divBdr>
        <w:top w:val="none" w:sz="0" w:space="0" w:color="auto"/>
        <w:left w:val="none" w:sz="0" w:space="0" w:color="auto"/>
        <w:bottom w:val="none" w:sz="0" w:space="0" w:color="auto"/>
        <w:right w:val="none" w:sz="0" w:space="0" w:color="auto"/>
      </w:divBdr>
    </w:div>
    <w:div w:id="789664827">
      <w:bodyDiv w:val="1"/>
      <w:marLeft w:val="0"/>
      <w:marRight w:val="0"/>
      <w:marTop w:val="0"/>
      <w:marBottom w:val="0"/>
      <w:divBdr>
        <w:top w:val="none" w:sz="0" w:space="0" w:color="auto"/>
        <w:left w:val="none" w:sz="0" w:space="0" w:color="auto"/>
        <w:bottom w:val="none" w:sz="0" w:space="0" w:color="auto"/>
        <w:right w:val="none" w:sz="0" w:space="0" w:color="auto"/>
      </w:divBdr>
    </w:div>
    <w:div w:id="790630496">
      <w:bodyDiv w:val="1"/>
      <w:marLeft w:val="0"/>
      <w:marRight w:val="0"/>
      <w:marTop w:val="0"/>
      <w:marBottom w:val="0"/>
      <w:divBdr>
        <w:top w:val="none" w:sz="0" w:space="0" w:color="auto"/>
        <w:left w:val="none" w:sz="0" w:space="0" w:color="auto"/>
        <w:bottom w:val="none" w:sz="0" w:space="0" w:color="auto"/>
        <w:right w:val="none" w:sz="0" w:space="0" w:color="auto"/>
      </w:divBdr>
    </w:div>
    <w:div w:id="1142308414">
      <w:bodyDiv w:val="1"/>
      <w:marLeft w:val="0"/>
      <w:marRight w:val="0"/>
      <w:marTop w:val="0"/>
      <w:marBottom w:val="0"/>
      <w:divBdr>
        <w:top w:val="none" w:sz="0" w:space="0" w:color="auto"/>
        <w:left w:val="none" w:sz="0" w:space="0" w:color="auto"/>
        <w:bottom w:val="none" w:sz="0" w:space="0" w:color="auto"/>
        <w:right w:val="none" w:sz="0" w:space="0" w:color="auto"/>
      </w:divBdr>
    </w:div>
    <w:div w:id="1179124475">
      <w:bodyDiv w:val="1"/>
      <w:marLeft w:val="0"/>
      <w:marRight w:val="0"/>
      <w:marTop w:val="0"/>
      <w:marBottom w:val="0"/>
      <w:divBdr>
        <w:top w:val="none" w:sz="0" w:space="0" w:color="auto"/>
        <w:left w:val="none" w:sz="0" w:space="0" w:color="auto"/>
        <w:bottom w:val="none" w:sz="0" w:space="0" w:color="auto"/>
        <w:right w:val="none" w:sz="0" w:space="0" w:color="auto"/>
      </w:divBdr>
    </w:div>
    <w:div w:id="1180854832">
      <w:bodyDiv w:val="1"/>
      <w:marLeft w:val="0"/>
      <w:marRight w:val="0"/>
      <w:marTop w:val="0"/>
      <w:marBottom w:val="0"/>
      <w:divBdr>
        <w:top w:val="none" w:sz="0" w:space="0" w:color="auto"/>
        <w:left w:val="none" w:sz="0" w:space="0" w:color="auto"/>
        <w:bottom w:val="none" w:sz="0" w:space="0" w:color="auto"/>
        <w:right w:val="none" w:sz="0" w:space="0" w:color="auto"/>
      </w:divBdr>
    </w:div>
    <w:div w:id="1235358362">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74483411">
      <w:bodyDiv w:val="1"/>
      <w:marLeft w:val="0"/>
      <w:marRight w:val="0"/>
      <w:marTop w:val="0"/>
      <w:marBottom w:val="0"/>
      <w:divBdr>
        <w:top w:val="none" w:sz="0" w:space="0" w:color="auto"/>
        <w:left w:val="none" w:sz="0" w:space="0" w:color="auto"/>
        <w:bottom w:val="none" w:sz="0" w:space="0" w:color="auto"/>
        <w:right w:val="none" w:sz="0" w:space="0" w:color="auto"/>
      </w:divBdr>
    </w:div>
    <w:div w:id="1414276105">
      <w:bodyDiv w:val="1"/>
      <w:marLeft w:val="0"/>
      <w:marRight w:val="0"/>
      <w:marTop w:val="0"/>
      <w:marBottom w:val="0"/>
      <w:divBdr>
        <w:top w:val="none" w:sz="0" w:space="0" w:color="auto"/>
        <w:left w:val="none" w:sz="0" w:space="0" w:color="auto"/>
        <w:bottom w:val="none" w:sz="0" w:space="0" w:color="auto"/>
        <w:right w:val="none" w:sz="0" w:space="0" w:color="auto"/>
      </w:divBdr>
    </w:div>
    <w:div w:id="1721368893">
      <w:bodyDiv w:val="1"/>
      <w:marLeft w:val="0"/>
      <w:marRight w:val="0"/>
      <w:marTop w:val="0"/>
      <w:marBottom w:val="0"/>
      <w:divBdr>
        <w:top w:val="none" w:sz="0" w:space="0" w:color="auto"/>
        <w:left w:val="none" w:sz="0" w:space="0" w:color="auto"/>
        <w:bottom w:val="none" w:sz="0" w:space="0" w:color="auto"/>
        <w:right w:val="none" w:sz="0" w:space="0" w:color="auto"/>
      </w:divBdr>
    </w:div>
    <w:div w:id="2106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znaniu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1E805D76480840803B66F55DD5D908" ma:contentTypeVersion="2" ma:contentTypeDescription="Создание документа." ma:contentTypeScope="" ma:versionID="38fd68af1e8bf3fd6480a0af2a75a53b">
  <xsd:schema xmlns:xsd="http://www.w3.org/2001/XMLSchema" xmlns:xs="http://www.w3.org/2001/XMLSchema" xmlns:p="http://schemas.microsoft.com/office/2006/metadata/properties" xmlns:ns2="77aa66d2-4fef-4728-a879-fc4ed998c09c" targetNamespace="http://schemas.microsoft.com/office/2006/metadata/properties" ma:root="true" ma:fieldsID="9112ba48225bc203be23988c2979ceaf" ns2:_="">
    <xsd:import namespace="77aa66d2-4fef-4728-a879-fc4ed998c0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66d2-4fef-4728-a879-fc4ed998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B169-FBE6-4516-BFD4-E7CB9CFDC74E}">
  <ds:schemaRefs>
    <ds:schemaRef ds:uri="http://schemas.microsoft.com/office/2006/metadata/properties"/>
  </ds:schemaRefs>
</ds:datastoreItem>
</file>

<file path=customXml/itemProps2.xml><?xml version="1.0" encoding="utf-8"?>
<ds:datastoreItem xmlns:ds="http://schemas.openxmlformats.org/officeDocument/2006/customXml" ds:itemID="{76E59AB7-A6D8-46EC-99CD-4F8592FF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66d2-4fef-4728-a879-fc4ed998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A5AA1-F655-4C67-B6FD-EB3F3D506703}">
  <ds:schemaRefs>
    <ds:schemaRef ds:uri="http://schemas.microsoft.com/sharepoint/v3/contenttype/forms"/>
  </ds:schemaRefs>
</ds:datastoreItem>
</file>

<file path=customXml/itemProps4.xml><?xml version="1.0" encoding="utf-8"?>
<ds:datastoreItem xmlns:ds="http://schemas.openxmlformats.org/officeDocument/2006/customXml" ds:itemID="{67DD8A67-EEFD-4D6B-8D16-BF4A69B1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38</Pages>
  <Words>5627</Words>
  <Characters>45817</Characters>
  <Application>Microsoft Office Word</Application>
  <DocSecurity>0</DocSecurity>
  <Lines>381</Lines>
  <Paragraphs>102</Paragraphs>
  <ScaleCrop>false</ScaleCrop>
  <HeadingPairs>
    <vt:vector size="2" baseType="variant">
      <vt:variant>
        <vt:lpstr>Название</vt:lpstr>
      </vt:variant>
      <vt:variant>
        <vt:i4>1</vt:i4>
      </vt:variant>
    </vt:vector>
  </HeadingPairs>
  <TitlesOfParts>
    <vt:vector size="1" baseType="lpstr">
      <vt:lpstr>RPYD</vt:lpstr>
    </vt:vector>
  </TitlesOfParts>
  <Company>Microsoft</Company>
  <LinksUpToDate>false</LinksUpToDate>
  <CharactersWithSpaces>51342</CharactersWithSpaces>
  <SharedDoc>false</SharedDoc>
  <HLinks>
    <vt:vector size="12" baseType="variant">
      <vt:variant>
        <vt:i4>8126516</vt:i4>
      </vt:variant>
      <vt:variant>
        <vt:i4>3</vt:i4>
      </vt:variant>
      <vt:variant>
        <vt:i4>0</vt:i4>
      </vt:variant>
      <vt:variant>
        <vt:i4>5</vt:i4>
      </vt:variant>
      <vt:variant>
        <vt:lpwstr>http://www.elibrary.ru/</vt:lpwstr>
      </vt:variant>
      <vt:variant>
        <vt:lpwstr/>
      </vt:variant>
      <vt:variant>
        <vt:i4>3801188</vt:i4>
      </vt:variant>
      <vt:variant>
        <vt:i4>0</vt:i4>
      </vt:variant>
      <vt:variant>
        <vt:i4>0</vt:i4>
      </vt:variant>
      <vt:variant>
        <vt:i4>5</vt:i4>
      </vt:variant>
      <vt:variant>
        <vt:lpwstr>http://www.znanium.com/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RPYD</dc:title>
  <dc:creator>Николай</dc:creator>
  <cp:lastModifiedBy>Здоровцова Олеся Николаевна</cp:lastModifiedBy>
  <cp:revision>11</cp:revision>
  <cp:lastPrinted>2023-04-21T08:15:00Z</cp:lastPrinted>
  <dcterms:created xsi:type="dcterms:W3CDTF">2024-05-05T12:40:00Z</dcterms:created>
  <dcterms:modified xsi:type="dcterms:W3CDTF">2025-11-18T02:59:00Z</dcterms:modified>
</cp:coreProperties>
</file>